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CB" w:rsidRDefault="00A321CB" w:rsidP="00A321CB">
      <w:pPr>
        <w:tabs>
          <w:tab w:val="left" w:pos="315"/>
          <w:tab w:val="center" w:pos="4153"/>
        </w:tabs>
        <w:spacing w:line="360" w:lineRule="auto"/>
        <w:jc w:val="center"/>
        <w:rPr>
          <w:sz w:val="44"/>
        </w:rPr>
      </w:pPr>
      <w:r>
        <w:rPr>
          <w:rFonts w:hint="eastAsia"/>
          <w:sz w:val="44"/>
        </w:rPr>
        <w:t>谈判邀请函</w:t>
      </w:r>
    </w:p>
    <w:p w:rsidR="00A321CB" w:rsidRDefault="00A321CB" w:rsidP="00A321CB">
      <w:pPr>
        <w:spacing w:before="240" w:after="240" w:line="360" w:lineRule="auto"/>
        <w:jc w:val="left"/>
        <w:rPr>
          <w:sz w:val="18"/>
          <w:u w:val="single"/>
        </w:rPr>
      </w:pPr>
      <w:r>
        <w:rPr>
          <w:sz w:val="18"/>
          <w:u w:val="single"/>
        </w:rPr>
        <w:t xml:space="preserve">                              :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受苏州高等职业技术学校的委托，苏州</w:t>
      </w:r>
      <w:proofErr w:type="gramStart"/>
      <w:r>
        <w:rPr>
          <w:rFonts w:hint="eastAsia"/>
        </w:rPr>
        <w:t>秉诚工程</w:t>
      </w:r>
      <w:proofErr w:type="gramEnd"/>
      <w:r>
        <w:rPr>
          <w:rFonts w:hint="eastAsia"/>
        </w:rPr>
        <w:t>造价咨询有限公司对其所需采购的</w:t>
      </w:r>
      <w:r>
        <w:rPr>
          <w:rFonts w:hint="eastAsia"/>
        </w:rPr>
        <w:t>2019</w:t>
      </w:r>
      <w:r>
        <w:rPr>
          <w:rFonts w:hint="eastAsia"/>
        </w:rPr>
        <w:t>年迎新文艺汇演配套服务项目在国内组织竞争性谈判采购。欢迎符合谈判采购文件资格要求的供应商前来报名参加谈判。</w:t>
      </w:r>
    </w:p>
    <w:p w:rsidR="00A321CB" w:rsidRDefault="00A321CB" w:rsidP="00A321CB">
      <w:pPr>
        <w:spacing w:line="360" w:lineRule="auto"/>
        <w:ind w:right="-159" w:firstLineChars="200" w:firstLine="420"/>
        <w:outlineLvl w:val="0"/>
      </w:pPr>
      <w:r>
        <w:rPr>
          <w:rFonts w:hint="eastAsia"/>
        </w:rPr>
        <w:t>一、采购编号：</w:t>
      </w:r>
      <w:r>
        <w:rPr>
          <w:rFonts w:hint="eastAsia"/>
        </w:rPr>
        <w:t>SZBC2018-SH-119</w:t>
      </w:r>
      <w:r>
        <w:t>号</w:t>
      </w:r>
    </w:p>
    <w:p w:rsidR="00A321CB" w:rsidRDefault="00A321CB" w:rsidP="00A321CB">
      <w:pPr>
        <w:spacing w:line="360" w:lineRule="auto"/>
        <w:ind w:right="-159" w:firstLineChars="200" w:firstLine="420"/>
        <w:outlineLvl w:val="0"/>
        <w:rPr>
          <w:szCs w:val="21"/>
        </w:rPr>
      </w:pPr>
      <w:r>
        <w:rPr>
          <w:rFonts w:hint="eastAsia"/>
        </w:rPr>
        <w:t>二、采购内容：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年迎新文艺汇演配套服务项目</w:t>
      </w:r>
    </w:p>
    <w:p w:rsidR="00A321CB" w:rsidRDefault="00A321CB" w:rsidP="00A321CB">
      <w:pPr>
        <w:spacing w:line="360" w:lineRule="auto"/>
        <w:ind w:right="-159" w:firstLineChars="400" w:firstLine="840"/>
      </w:pPr>
      <w:r>
        <w:rPr>
          <w:szCs w:val="21"/>
        </w:rPr>
        <w:t>采购预算：</w:t>
      </w:r>
      <w:r>
        <w:rPr>
          <w:rFonts w:hint="eastAsia"/>
          <w:szCs w:val="21"/>
        </w:rPr>
        <w:t>人民币玖万圆整（￥：</w:t>
      </w:r>
      <w:r>
        <w:rPr>
          <w:rFonts w:hint="eastAsia"/>
          <w:szCs w:val="21"/>
        </w:rPr>
        <w:t>90000.00</w:t>
      </w:r>
      <w:r>
        <w:rPr>
          <w:rFonts w:hint="eastAsia"/>
          <w:szCs w:val="21"/>
        </w:rPr>
        <w:t>元）</w:t>
      </w:r>
    </w:p>
    <w:p w:rsidR="00A321CB" w:rsidRDefault="00A321CB" w:rsidP="00A321CB">
      <w:pPr>
        <w:spacing w:line="360" w:lineRule="auto"/>
        <w:ind w:firstLineChars="200" w:firstLine="420"/>
        <w:outlineLvl w:val="0"/>
        <w:rPr>
          <w:rFonts w:hAnsi="宋体"/>
        </w:rPr>
      </w:pPr>
      <w:r>
        <w:rPr>
          <w:rFonts w:hint="eastAsia"/>
        </w:rPr>
        <w:t>三、</w:t>
      </w:r>
      <w:r>
        <w:rPr>
          <w:rFonts w:hint="eastAsia"/>
          <w:b/>
          <w:bCs/>
        </w:rPr>
        <w:t>参加谈判的供应商资格要求：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）具有独立承担民事责任的能力；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）具有良好的商业信誉和健全的财务会计制度；</w:t>
      </w:r>
      <w:r>
        <w:rPr>
          <w:rFonts w:hint="eastAsia"/>
        </w:rPr>
        <w:t xml:space="preserve"> 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）具有履行合同所必需的设备和专业技术能力；</w:t>
      </w:r>
      <w:r>
        <w:rPr>
          <w:rFonts w:hint="eastAsia"/>
        </w:rPr>
        <w:t xml:space="preserve"> 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）有依法缴纳税收和社会保障资金的良好记录；</w:t>
      </w:r>
      <w:r>
        <w:rPr>
          <w:rFonts w:hint="eastAsia"/>
        </w:rPr>
        <w:t xml:space="preserve"> 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）参加采购活动近三年内，在经营活动中没有重大违法记录；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）响应单位具有</w:t>
      </w:r>
      <w:r>
        <w:rPr>
          <w:rFonts w:hint="eastAsia"/>
          <w:szCs w:val="21"/>
        </w:rPr>
        <w:t>相关经营范围；</w:t>
      </w:r>
    </w:p>
    <w:p w:rsidR="00A321CB" w:rsidRDefault="00A321CB" w:rsidP="00A321CB">
      <w:pPr>
        <w:spacing w:line="360" w:lineRule="auto"/>
        <w:ind w:right="-159"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）法律、行政法规规定的其他条件；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）本项目不接受联合体参加谈判。</w:t>
      </w:r>
    </w:p>
    <w:p w:rsidR="00A321CB" w:rsidRDefault="00A321CB" w:rsidP="00A321CB">
      <w:pPr>
        <w:spacing w:line="360" w:lineRule="auto"/>
        <w:ind w:right="-159" w:firstLineChars="200" w:firstLine="420"/>
        <w:outlineLvl w:val="0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>参加谈判报名及领取谈判采购文件时间：</w:t>
      </w:r>
      <w:r>
        <w:t>自公告发布之日起至</w:t>
      </w:r>
      <w:r>
        <w:t>201</w:t>
      </w:r>
      <w:r>
        <w:rPr>
          <w:rFonts w:hint="eastAsia"/>
        </w:rPr>
        <w:t>8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21</w:t>
      </w:r>
      <w:r>
        <w:t>日每日</w:t>
      </w:r>
      <w:r>
        <w:rPr>
          <w:rFonts w:hint="eastAsia"/>
        </w:rPr>
        <w:t>9</w:t>
      </w:r>
      <w:r>
        <w:t>：</w:t>
      </w:r>
      <w:r>
        <w:rPr>
          <w:rFonts w:hint="eastAsia"/>
        </w:rPr>
        <w:t>0</w:t>
      </w:r>
      <w:r>
        <w:t>0</w:t>
      </w:r>
      <w:r>
        <w:t>～</w:t>
      </w:r>
      <w:r>
        <w:t>11</w:t>
      </w:r>
      <w:r>
        <w:t>：</w:t>
      </w:r>
      <w:r>
        <w:t>00</w:t>
      </w:r>
      <w:r>
        <w:rPr>
          <w:rFonts w:hint="eastAsia"/>
        </w:rPr>
        <w:t>；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t>～</w:t>
      </w:r>
      <w:r>
        <w:t>1</w:t>
      </w:r>
      <w:r>
        <w:rPr>
          <w:rFonts w:hint="eastAsia"/>
        </w:rPr>
        <w:t>6</w:t>
      </w:r>
      <w:r>
        <w:t>：</w:t>
      </w:r>
      <w:r>
        <w:t>00</w:t>
      </w:r>
      <w:r>
        <w:t>（节假日除外）；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参加谈判报名及领取谈判采购文件地点：苏州高新区塔园路</w:t>
      </w:r>
      <w:r>
        <w:rPr>
          <w:rFonts w:hint="eastAsia"/>
        </w:rPr>
        <w:t>136</w:t>
      </w:r>
      <w:r>
        <w:rPr>
          <w:rFonts w:hint="eastAsia"/>
        </w:rPr>
        <w:t>号（</w:t>
      </w:r>
      <w:proofErr w:type="gramStart"/>
      <w:r>
        <w:rPr>
          <w:rFonts w:hint="eastAsia"/>
        </w:rPr>
        <w:t>优康科技</w:t>
      </w:r>
      <w:proofErr w:type="gramEnd"/>
      <w:r>
        <w:rPr>
          <w:rFonts w:hint="eastAsia"/>
        </w:rPr>
        <w:t>园</w:t>
      </w:r>
      <w:r>
        <w:rPr>
          <w:rFonts w:hint="eastAsia"/>
        </w:rPr>
        <w:t>A</w:t>
      </w:r>
      <w:r>
        <w:rPr>
          <w:rFonts w:hint="eastAsia"/>
        </w:rPr>
        <w:t>幢</w:t>
      </w:r>
      <w:r>
        <w:rPr>
          <w:rFonts w:hint="eastAsia"/>
        </w:rPr>
        <w:t>203</w:t>
      </w:r>
      <w:r>
        <w:rPr>
          <w:rFonts w:hint="eastAsia"/>
        </w:rPr>
        <w:t>）苏州</w:t>
      </w:r>
      <w:proofErr w:type="gramStart"/>
      <w:r>
        <w:rPr>
          <w:rFonts w:hint="eastAsia"/>
        </w:rPr>
        <w:t>秉诚工程</w:t>
      </w:r>
      <w:proofErr w:type="gramEnd"/>
      <w:r>
        <w:rPr>
          <w:rFonts w:hint="eastAsia"/>
        </w:rPr>
        <w:t>造价咨询有限公司；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领取谈判文件时请提供以下材料并加盖公章（复印件需提供原件现场核查）：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）营业执照副本、税务登记证副本、组织机构代码证复印件（或三证合一）；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）投标单位法人针对本项目的授权委托书原件，法人身份证复印件、被授权人身份证原件及复印件；</w:t>
      </w:r>
    </w:p>
    <w:p w:rsidR="00A321CB" w:rsidRDefault="00A321CB" w:rsidP="00A321CB">
      <w:pPr>
        <w:spacing w:line="360" w:lineRule="auto"/>
        <w:ind w:right="-159" w:firstLine="420"/>
        <w:rPr>
          <w:color w:val="252525"/>
          <w:szCs w:val="21"/>
        </w:rPr>
      </w:pPr>
      <w:r>
        <w:rPr>
          <w:rFonts w:hint="eastAsia"/>
          <w:b/>
          <w:snapToGrid w:val="0"/>
          <w:szCs w:val="21"/>
        </w:rPr>
        <w:t>注：欢迎符合条件的投标单位前来报名（报名费：</w:t>
      </w:r>
      <w:r>
        <w:rPr>
          <w:rFonts w:hint="eastAsia"/>
          <w:b/>
          <w:snapToGrid w:val="0"/>
          <w:szCs w:val="21"/>
        </w:rPr>
        <w:t>300</w:t>
      </w:r>
      <w:r>
        <w:rPr>
          <w:rFonts w:hint="eastAsia"/>
          <w:b/>
          <w:snapToGrid w:val="0"/>
          <w:szCs w:val="21"/>
        </w:rPr>
        <w:t>元</w:t>
      </w:r>
      <w:r>
        <w:rPr>
          <w:rFonts w:hint="eastAsia"/>
          <w:b/>
          <w:snapToGrid w:val="0"/>
          <w:szCs w:val="21"/>
        </w:rPr>
        <w:t>/</w:t>
      </w:r>
      <w:r>
        <w:rPr>
          <w:rFonts w:hint="eastAsia"/>
          <w:b/>
          <w:snapToGrid w:val="0"/>
          <w:szCs w:val="21"/>
        </w:rPr>
        <w:t>份）。请各投标单位提供以上资格要求的证明文件的复印件，且须加盖投标单位公章后方为有效，原件或</w:t>
      </w:r>
      <w:proofErr w:type="gramStart"/>
      <w:r>
        <w:rPr>
          <w:rFonts w:hint="eastAsia"/>
          <w:b/>
          <w:snapToGrid w:val="0"/>
          <w:szCs w:val="21"/>
        </w:rPr>
        <w:t>公证件请带到</w:t>
      </w:r>
      <w:proofErr w:type="gramEnd"/>
      <w:r>
        <w:rPr>
          <w:rFonts w:hint="eastAsia"/>
          <w:b/>
          <w:snapToGrid w:val="0"/>
          <w:szCs w:val="21"/>
        </w:rPr>
        <w:t>招标代理机构备审查后退还。如有伪造或虚报，则招标代理机构有权取消该单位的报名资格。</w:t>
      </w:r>
    </w:p>
    <w:p w:rsidR="00A321CB" w:rsidRDefault="00A321CB" w:rsidP="00A321CB">
      <w:pPr>
        <w:spacing w:line="360" w:lineRule="auto"/>
        <w:ind w:right="-159" w:firstLineChars="200" w:firstLine="420"/>
        <w:outlineLvl w:val="0"/>
      </w:pPr>
      <w:r>
        <w:rPr>
          <w:rFonts w:hint="eastAsia"/>
        </w:rPr>
        <w:lastRenderedPageBreak/>
        <w:t>五、谈判时间、地点：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t>1</w:t>
      </w:r>
      <w:r>
        <w:rPr>
          <w:rFonts w:hint="eastAsia"/>
        </w:rPr>
        <w:t>、递交谈判响应文件的时间：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15</w:t>
      </w:r>
      <w:r>
        <w:t>：</w:t>
      </w:r>
      <w:r>
        <w:rPr>
          <w:rFonts w:hint="eastAsia"/>
        </w:rPr>
        <w:t>0</w:t>
      </w:r>
      <w:r>
        <w:t>0~</w:t>
      </w:r>
      <w:r>
        <w:rPr>
          <w:rFonts w:hint="eastAsia"/>
        </w:rPr>
        <w:t>15</w:t>
      </w:r>
      <w:r>
        <w:t>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（北京时间）</w:t>
      </w:r>
    </w:p>
    <w:p w:rsidR="00A321CB" w:rsidRDefault="00A321CB" w:rsidP="00A321CB">
      <w:pPr>
        <w:spacing w:line="360" w:lineRule="auto"/>
        <w:ind w:right="-159" w:firstLineChars="250" w:firstLine="525"/>
      </w:pPr>
      <w:r>
        <w:rPr>
          <w:rFonts w:hint="eastAsia"/>
        </w:rPr>
        <w:t xml:space="preserve">  </w:t>
      </w:r>
      <w:r>
        <w:rPr>
          <w:rFonts w:hint="eastAsia"/>
        </w:rPr>
        <w:t>地点：苏州高新区塔园路</w:t>
      </w:r>
      <w:r>
        <w:rPr>
          <w:rFonts w:hint="eastAsia"/>
        </w:rPr>
        <w:t>136</w:t>
      </w:r>
      <w:r>
        <w:rPr>
          <w:rFonts w:hint="eastAsia"/>
        </w:rPr>
        <w:t>号（</w:t>
      </w:r>
      <w:proofErr w:type="gramStart"/>
      <w:r>
        <w:rPr>
          <w:rFonts w:hint="eastAsia"/>
        </w:rPr>
        <w:t>优康科技</w:t>
      </w:r>
      <w:proofErr w:type="gramEnd"/>
      <w:r>
        <w:rPr>
          <w:rFonts w:hint="eastAsia"/>
        </w:rPr>
        <w:t>园</w:t>
      </w:r>
      <w:r>
        <w:rPr>
          <w:rFonts w:hint="eastAsia"/>
        </w:rPr>
        <w:t>A</w:t>
      </w:r>
      <w:r>
        <w:rPr>
          <w:rFonts w:hint="eastAsia"/>
        </w:rPr>
        <w:t>幢</w:t>
      </w:r>
      <w:r>
        <w:rPr>
          <w:rFonts w:hint="eastAsia"/>
        </w:rPr>
        <w:t>203</w:t>
      </w:r>
      <w:r>
        <w:rPr>
          <w:rFonts w:hint="eastAsia"/>
        </w:rPr>
        <w:t>）</w:t>
      </w:r>
    </w:p>
    <w:p w:rsidR="00A321CB" w:rsidRDefault="00A321CB" w:rsidP="00A321CB">
      <w:pPr>
        <w:spacing w:line="360" w:lineRule="auto"/>
        <w:ind w:right="-159"/>
      </w:pPr>
      <w:r>
        <w:rPr>
          <w:rFonts w:hint="eastAsia"/>
        </w:rPr>
        <w:t xml:space="preserve">    </w:t>
      </w:r>
      <w:r>
        <w:t>2</w:t>
      </w:r>
      <w:r>
        <w:rPr>
          <w:rFonts w:hint="eastAsia"/>
        </w:rPr>
        <w:t>、递交谈判响应文件的截止时间：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15</w:t>
      </w:r>
      <w:r>
        <w:t>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（北京时间）</w:t>
      </w:r>
    </w:p>
    <w:p w:rsidR="00A321CB" w:rsidRDefault="00A321CB" w:rsidP="00A321CB">
      <w:pPr>
        <w:spacing w:line="360" w:lineRule="auto"/>
        <w:ind w:right="-159" w:firstLineChars="200" w:firstLine="420"/>
        <w:rPr>
          <w:b/>
          <w:bCs/>
        </w:rPr>
      </w:pPr>
      <w:r>
        <w:t>3</w:t>
      </w:r>
      <w:r>
        <w:rPr>
          <w:rFonts w:hint="eastAsia"/>
        </w:rPr>
        <w:t>、谈判时间：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15</w:t>
      </w:r>
      <w:r>
        <w:t>：</w:t>
      </w:r>
      <w:r>
        <w:rPr>
          <w:rFonts w:hint="eastAsia"/>
        </w:rPr>
        <w:t>3</w:t>
      </w:r>
      <w:r>
        <w:t>0</w:t>
      </w:r>
      <w:r>
        <w:rPr>
          <w:rFonts w:hint="eastAsia"/>
        </w:rPr>
        <w:t>（北京时间）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4</w:t>
      </w:r>
      <w:r>
        <w:rPr>
          <w:rFonts w:hint="eastAsia"/>
        </w:rPr>
        <w:t>、谈判地点：苏州高新区塔园路</w:t>
      </w:r>
      <w:r>
        <w:rPr>
          <w:rFonts w:hint="eastAsia"/>
        </w:rPr>
        <w:t>136</w:t>
      </w:r>
      <w:r>
        <w:rPr>
          <w:rFonts w:hint="eastAsia"/>
        </w:rPr>
        <w:t>号（</w:t>
      </w:r>
      <w:proofErr w:type="gramStart"/>
      <w:r>
        <w:rPr>
          <w:rFonts w:hint="eastAsia"/>
        </w:rPr>
        <w:t>优康科技</w:t>
      </w:r>
      <w:proofErr w:type="gramEnd"/>
      <w:r>
        <w:rPr>
          <w:rFonts w:hint="eastAsia"/>
        </w:rPr>
        <w:t>园</w:t>
      </w:r>
      <w:r>
        <w:rPr>
          <w:rFonts w:hint="eastAsia"/>
        </w:rPr>
        <w:t>A</w:t>
      </w:r>
      <w:r>
        <w:rPr>
          <w:rFonts w:hint="eastAsia"/>
        </w:rPr>
        <w:t>幢</w:t>
      </w:r>
      <w:r>
        <w:rPr>
          <w:rFonts w:hint="eastAsia"/>
        </w:rPr>
        <w:t>203</w:t>
      </w:r>
      <w:r>
        <w:rPr>
          <w:rFonts w:hint="eastAsia"/>
        </w:rPr>
        <w:t>）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六、竞争性谈判保证金</w:t>
      </w:r>
    </w:p>
    <w:p w:rsidR="00A321CB" w:rsidRDefault="00A321CB" w:rsidP="00A321CB">
      <w:pPr>
        <w:spacing w:line="360" w:lineRule="auto"/>
        <w:ind w:right="-159" w:firstLineChars="200" w:firstLine="420"/>
        <w:rPr>
          <w:rFonts w:hAnsi="宋体"/>
          <w:szCs w:val="21"/>
        </w:rPr>
      </w:pPr>
      <w:bookmarkStart w:id="0" w:name="OLE_LINK3"/>
      <w:r>
        <w:rPr>
          <w:rFonts w:hAnsi="宋体" w:hint="eastAsia"/>
          <w:szCs w:val="21"/>
        </w:rPr>
        <w:t>谈判保证金数额：人民币壹仟捌佰圆整（￥：</w:t>
      </w:r>
      <w:r>
        <w:rPr>
          <w:rFonts w:hAnsi="宋体" w:hint="eastAsia"/>
          <w:szCs w:val="21"/>
        </w:rPr>
        <w:t>1</w:t>
      </w:r>
      <w:r>
        <w:rPr>
          <w:rFonts w:hAnsi="宋体"/>
          <w:szCs w:val="21"/>
        </w:rPr>
        <w:t>8</w:t>
      </w:r>
      <w:r>
        <w:rPr>
          <w:rFonts w:hAnsi="宋体" w:hint="eastAsia"/>
          <w:szCs w:val="21"/>
        </w:rPr>
        <w:t xml:space="preserve">00 </w:t>
      </w:r>
      <w:r>
        <w:rPr>
          <w:rFonts w:hAnsi="宋体" w:hint="eastAsia"/>
          <w:szCs w:val="21"/>
        </w:rPr>
        <w:t>元）</w:t>
      </w:r>
    </w:p>
    <w:p w:rsidR="00A321CB" w:rsidRDefault="00A321CB" w:rsidP="00A321CB">
      <w:pPr>
        <w:spacing w:line="360" w:lineRule="auto"/>
        <w:ind w:right="-159"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交纳账户：苏州</w:t>
      </w:r>
      <w:proofErr w:type="gramStart"/>
      <w:r>
        <w:rPr>
          <w:rFonts w:hAnsi="宋体" w:hint="eastAsia"/>
          <w:szCs w:val="21"/>
        </w:rPr>
        <w:t>秉诚工程</w:t>
      </w:r>
      <w:proofErr w:type="gramEnd"/>
      <w:r>
        <w:rPr>
          <w:rFonts w:hAnsi="宋体" w:hint="eastAsia"/>
          <w:szCs w:val="21"/>
        </w:rPr>
        <w:t>造价咨询有限公司</w:t>
      </w:r>
      <w:r>
        <w:rPr>
          <w:rFonts w:hAnsi="宋体" w:hint="eastAsia"/>
          <w:szCs w:val="21"/>
        </w:rPr>
        <w:t xml:space="preserve"> </w:t>
      </w:r>
    </w:p>
    <w:p w:rsidR="00A321CB" w:rsidRDefault="00A321CB" w:rsidP="00A321CB">
      <w:pPr>
        <w:spacing w:line="360" w:lineRule="auto"/>
        <w:ind w:right="-159"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账号：</w:t>
      </w:r>
      <w:r>
        <w:rPr>
          <w:rFonts w:hAnsi="宋体" w:hint="eastAsia"/>
          <w:szCs w:val="21"/>
        </w:rPr>
        <w:t>89060154740007904</w:t>
      </w:r>
    </w:p>
    <w:p w:rsidR="00A321CB" w:rsidRDefault="00A321CB" w:rsidP="00A321CB">
      <w:pPr>
        <w:spacing w:line="360" w:lineRule="auto"/>
        <w:ind w:right="-159"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开户银行：浦发银行金</w:t>
      </w:r>
      <w:proofErr w:type="gramStart"/>
      <w:r>
        <w:rPr>
          <w:rFonts w:hAnsi="宋体" w:hint="eastAsia"/>
          <w:szCs w:val="21"/>
        </w:rPr>
        <w:t>阊</w:t>
      </w:r>
      <w:proofErr w:type="gramEnd"/>
      <w:r>
        <w:rPr>
          <w:rFonts w:hAnsi="宋体" w:hint="eastAsia"/>
          <w:szCs w:val="21"/>
        </w:rPr>
        <w:t>支行</w:t>
      </w:r>
    </w:p>
    <w:bookmarkEnd w:id="0"/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Ansi="宋体" w:hint="eastAsia"/>
          <w:szCs w:val="21"/>
        </w:rPr>
        <w:t>注：各投标单位请在递交投标保证金填写银行单据时，必须注明投标单位全称，所投招标文件标号及“投标保证金”字样</w:t>
      </w:r>
    </w:p>
    <w:p w:rsidR="00A321CB" w:rsidRDefault="00A321CB" w:rsidP="00A321CB">
      <w:pPr>
        <w:spacing w:line="360" w:lineRule="auto"/>
        <w:ind w:right="-159" w:firstLineChars="200" w:firstLine="420"/>
        <w:outlineLvl w:val="0"/>
      </w:pPr>
      <w:r>
        <w:rPr>
          <w:rFonts w:hint="eastAsia"/>
        </w:rPr>
        <w:t>七、</w:t>
      </w:r>
      <w:r>
        <w:t>联系单位：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1</w:t>
      </w:r>
      <w:r>
        <w:rPr>
          <w:rFonts w:hint="eastAsia"/>
        </w:rPr>
        <w:t>、采购代理机构名称：苏州</w:t>
      </w:r>
      <w:proofErr w:type="gramStart"/>
      <w:r>
        <w:rPr>
          <w:rFonts w:hint="eastAsia"/>
        </w:rPr>
        <w:t>秉诚工程</w:t>
      </w:r>
      <w:proofErr w:type="gramEnd"/>
      <w:r>
        <w:rPr>
          <w:rFonts w:hint="eastAsia"/>
        </w:rPr>
        <w:t>造价咨询有限公司</w:t>
      </w:r>
    </w:p>
    <w:p w:rsidR="00A321CB" w:rsidRDefault="00A321CB" w:rsidP="00A321CB">
      <w:pPr>
        <w:spacing w:line="360" w:lineRule="auto"/>
        <w:ind w:right="-159" w:firstLineChars="350" w:firstLine="735"/>
      </w:pPr>
      <w:r>
        <w:rPr>
          <w:rFonts w:hint="eastAsia"/>
        </w:rPr>
        <w:t>地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址：苏州高新区塔园路</w:t>
      </w:r>
      <w:r>
        <w:rPr>
          <w:rFonts w:hint="eastAsia"/>
        </w:rPr>
        <w:t>136</w:t>
      </w:r>
      <w:r>
        <w:rPr>
          <w:rFonts w:hint="eastAsia"/>
        </w:rPr>
        <w:t>号，（</w:t>
      </w:r>
      <w:proofErr w:type="gramStart"/>
      <w:r>
        <w:rPr>
          <w:rFonts w:hint="eastAsia"/>
        </w:rPr>
        <w:t>优康科技</w:t>
      </w:r>
      <w:proofErr w:type="gramEnd"/>
      <w:r>
        <w:rPr>
          <w:rFonts w:hint="eastAsia"/>
        </w:rPr>
        <w:t>园</w:t>
      </w:r>
      <w:r>
        <w:rPr>
          <w:rFonts w:hint="eastAsia"/>
        </w:rPr>
        <w:t>A</w:t>
      </w:r>
      <w:r>
        <w:rPr>
          <w:rFonts w:hint="eastAsia"/>
        </w:rPr>
        <w:t>幢</w:t>
      </w:r>
      <w:r>
        <w:rPr>
          <w:rFonts w:hint="eastAsia"/>
        </w:rPr>
        <w:t>203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联系人：荣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明</w:t>
      </w:r>
    </w:p>
    <w:p w:rsidR="00A321CB" w:rsidRDefault="00A321CB" w:rsidP="00A321CB">
      <w:pPr>
        <w:spacing w:line="360" w:lineRule="auto"/>
        <w:ind w:right="-159" w:firstLineChars="350" w:firstLine="735"/>
      </w:pPr>
      <w:r>
        <w:rPr>
          <w:rFonts w:hint="eastAsia"/>
        </w:rPr>
        <w:t>电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话：</w:t>
      </w:r>
      <w:r>
        <w:rPr>
          <w:rFonts w:hint="eastAsia"/>
        </w:rPr>
        <w:t>0512-68780552-80</w:t>
      </w:r>
      <w:r>
        <w:t>0</w:t>
      </w:r>
      <w:r>
        <w:rPr>
          <w:rFonts w:hint="eastAsia"/>
        </w:rPr>
        <w:t xml:space="preserve">1        </w:t>
      </w:r>
      <w:r>
        <w:t xml:space="preserve">   </w:t>
      </w:r>
      <w:r>
        <w:rPr>
          <w:rFonts w:hint="eastAsia"/>
        </w:rPr>
        <w:t xml:space="preserve">     </w:t>
      </w:r>
    </w:p>
    <w:p w:rsidR="00A321CB" w:rsidRDefault="00A321CB" w:rsidP="00A321CB">
      <w:pPr>
        <w:spacing w:line="360" w:lineRule="auto"/>
        <w:ind w:right="-159" w:firstLineChars="200" w:firstLine="420"/>
      </w:pPr>
      <w:r>
        <w:rPr>
          <w:rFonts w:hint="eastAsia"/>
        </w:rPr>
        <w:t>2</w:t>
      </w:r>
      <w:r>
        <w:rPr>
          <w:rFonts w:hint="eastAsia"/>
        </w:rPr>
        <w:t>、采购人：苏州高等职业技术学校</w:t>
      </w:r>
      <w:bookmarkStart w:id="1" w:name="_GoBack"/>
    </w:p>
    <w:p w:rsidR="00A321CB" w:rsidRDefault="00A321CB" w:rsidP="00A321CB">
      <w:pPr>
        <w:spacing w:line="360" w:lineRule="auto"/>
        <w:ind w:firstLineChars="350" w:firstLine="735"/>
        <w:rPr>
          <w:szCs w:val="21"/>
          <w:u w:val="single"/>
        </w:rPr>
      </w:pPr>
      <w:r>
        <w:rPr>
          <w:rFonts w:hint="eastAsia"/>
        </w:rPr>
        <w:t>联系人：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冒国春</w:t>
      </w:r>
      <w:proofErr w:type="gramEnd"/>
      <w:r>
        <w:rPr>
          <w:rFonts w:hint="eastAsia"/>
        </w:rPr>
        <w:t xml:space="preserve">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0512-68242067     </w:t>
      </w:r>
    </w:p>
    <w:p w:rsidR="00A321CB" w:rsidRDefault="00A321CB" w:rsidP="00A321CB">
      <w:pPr>
        <w:spacing w:line="360" w:lineRule="auto"/>
        <w:ind w:firstLineChars="200" w:firstLine="420"/>
        <w:outlineLvl w:val="0"/>
        <w:rPr>
          <w:szCs w:val="21"/>
        </w:rPr>
      </w:pPr>
      <w:r>
        <w:rPr>
          <w:rFonts w:hint="eastAsia"/>
          <w:szCs w:val="21"/>
        </w:rPr>
        <w:t>八、</w:t>
      </w:r>
      <w:r>
        <w:rPr>
          <w:rFonts w:hint="eastAsia"/>
        </w:rPr>
        <w:t>请贵单位领取本次谈判采购文件后，认真阅读各项内容，进行必要的谈判准备，并按文件的要求编制谈判响应文件，并按上述确定的时间、地点准时参加谈判。</w:t>
      </w:r>
    </w:p>
    <w:bookmarkEnd w:id="1"/>
    <w:p w:rsidR="00A321CB" w:rsidRDefault="00A321CB" w:rsidP="00A321CB">
      <w:pPr>
        <w:spacing w:line="360" w:lineRule="auto"/>
        <w:rPr>
          <w:szCs w:val="21"/>
        </w:rPr>
      </w:pPr>
    </w:p>
    <w:p w:rsidR="00A321CB" w:rsidRDefault="00A321CB" w:rsidP="00A321CB">
      <w:pPr>
        <w:spacing w:line="360" w:lineRule="auto"/>
        <w:ind w:firstLineChars="1900" w:firstLine="3990"/>
        <w:jc w:val="right"/>
      </w:pPr>
    </w:p>
    <w:p w:rsidR="00A321CB" w:rsidRDefault="00A321CB" w:rsidP="00A321CB">
      <w:pPr>
        <w:spacing w:line="360" w:lineRule="auto"/>
        <w:ind w:firstLineChars="1900" w:firstLine="3990"/>
        <w:jc w:val="right"/>
      </w:pPr>
      <w:r>
        <w:rPr>
          <w:rFonts w:hint="eastAsia"/>
        </w:rPr>
        <w:t>苏州</w:t>
      </w:r>
      <w:proofErr w:type="gramStart"/>
      <w:r>
        <w:rPr>
          <w:rFonts w:hint="eastAsia"/>
        </w:rPr>
        <w:t>秉诚工程</w:t>
      </w:r>
      <w:proofErr w:type="gramEnd"/>
      <w:r>
        <w:rPr>
          <w:rFonts w:hint="eastAsia"/>
        </w:rPr>
        <w:t>造价咨询有限公司</w:t>
      </w:r>
    </w:p>
    <w:p w:rsidR="00A321CB" w:rsidRDefault="00A321CB" w:rsidP="00A321CB">
      <w:pPr>
        <w:spacing w:line="360" w:lineRule="auto"/>
        <w:ind w:firstLineChars="200" w:firstLine="420"/>
        <w:jc w:val="center"/>
      </w:pPr>
      <w:r>
        <w:rPr>
          <w:rFonts w:hint="eastAsia"/>
        </w:rPr>
        <w:t xml:space="preserve">                                          2018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18</w:t>
      </w:r>
      <w:r>
        <w:t>日</w:t>
      </w:r>
    </w:p>
    <w:p w:rsidR="00A065E0" w:rsidRDefault="00A065E0"/>
    <w:sectPr w:rsidR="00A065E0" w:rsidSect="0051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FC" w:rsidRDefault="007A2BFC" w:rsidP="00A321CB">
      <w:r>
        <w:separator/>
      </w:r>
    </w:p>
  </w:endnote>
  <w:endnote w:type="continuationSeparator" w:id="0">
    <w:p w:rsidR="007A2BFC" w:rsidRDefault="007A2BFC" w:rsidP="00A3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FC" w:rsidRDefault="007A2BFC" w:rsidP="00A321CB">
      <w:r>
        <w:separator/>
      </w:r>
    </w:p>
  </w:footnote>
  <w:footnote w:type="continuationSeparator" w:id="0">
    <w:p w:rsidR="007A2BFC" w:rsidRDefault="007A2BFC" w:rsidP="00A321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5C4"/>
    <w:rsid w:val="00344526"/>
    <w:rsid w:val="00512BAB"/>
    <w:rsid w:val="00711A3E"/>
    <w:rsid w:val="007A2BFC"/>
    <w:rsid w:val="00A065E0"/>
    <w:rsid w:val="00A321CB"/>
    <w:rsid w:val="00E7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1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1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1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2018-12-18T03:14:00Z</dcterms:created>
  <dcterms:modified xsi:type="dcterms:W3CDTF">2018-12-18T03:14:00Z</dcterms:modified>
</cp:coreProperties>
</file>