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4" w:rsidRDefault="00876A04" w:rsidP="00876A04">
      <w:pPr>
        <w:spacing w:line="560" w:lineRule="exact"/>
        <w:ind w:right="40" w:firstLineChars="877" w:firstLine="2817"/>
        <w:rPr>
          <w:rFonts w:ascii="黑体" w:eastAsia="黑体"/>
          <w:b/>
          <w:bCs/>
          <w:sz w:val="32"/>
          <w:szCs w:val="32"/>
        </w:rPr>
      </w:pPr>
      <w:r w:rsidRPr="007D58A9">
        <w:rPr>
          <w:rFonts w:ascii="黑体" w:eastAsia="黑体" w:hint="eastAsia"/>
          <w:b/>
          <w:bCs/>
          <w:sz w:val="32"/>
          <w:szCs w:val="32"/>
        </w:rPr>
        <w:t>苏州高等职业技术学校</w:t>
      </w:r>
      <w:bookmarkStart w:id="0" w:name="OLE_LINK1"/>
    </w:p>
    <w:p w:rsidR="00876A04" w:rsidRPr="00B155B6" w:rsidRDefault="00223C79" w:rsidP="00876A04">
      <w:pPr>
        <w:spacing w:line="560" w:lineRule="exact"/>
        <w:ind w:right="40" w:firstLineChars="495" w:firstLine="1491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0"/>
          <w:szCs w:val="30"/>
        </w:rPr>
        <w:t>2018</w:t>
      </w:r>
      <w:r w:rsidR="00876A04" w:rsidRPr="00904654">
        <w:rPr>
          <w:rFonts w:ascii="黑体" w:eastAsia="黑体" w:hint="eastAsia"/>
          <w:b/>
          <w:bCs/>
          <w:sz w:val="30"/>
          <w:szCs w:val="30"/>
        </w:rPr>
        <w:t>—</w:t>
      </w:r>
      <w:bookmarkEnd w:id="0"/>
      <w:r w:rsidR="00876A04" w:rsidRPr="00904654">
        <w:rPr>
          <w:rFonts w:ascii="黑体" w:eastAsia="黑体" w:hint="eastAsia"/>
          <w:b/>
          <w:bCs/>
          <w:sz w:val="30"/>
          <w:szCs w:val="30"/>
        </w:rPr>
        <w:t>201</w:t>
      </w:r>
      <w:r>
        <w:rPr>
          <w:rFonts w:ascii="黑体" w:eastAsia="黑体" w:hint="eastAsia"/>
          <w:b/>
          <w:bCs/>
          <w:sz w:val="30"/>
          <w:szCs w:val="30"/>
        </w:rPr>
        <w:t>9</w:t>
      </w:r>
      <w:r w:rsidR="003628B1">
        <w:rPr>
          <w:rFonts w:ascii="黑体" w:eastAsia="黑体" w:hint="eastAsia"/>
          <w:b/>
          <w:bCs/>
          <w:sz w:val="30"/>
          <w:szCs w:val="30"/>
        </w:rPr>
        <w:t>学年第一</w:t>
      </w:r>
      <w:r w:rsidR="00876A04" w:rsidRPr="00904654">
        <w:rPr>
          <w:rFonts w:ascii="黑体" w:eastAsia="黑体" w:hint="eastAsia"/>
          <w:b/>
          <w:bCs/>
          <w:sz w:val="30"/>
          <w:szCs w:val="30"/>
        </w:rPr>
        <w:t>学期</w:t>
      </w:r>
      <w:r w:rsidR="00876A04">
        <w:rPr>
          <w:rFonts w:ascii="黑体" w:eastAsia="黑体" w:hint="eastAsia"/>
          <w:b/>
          <w:bCs/>
          <w:sz w:val="30"/>
          <w:szCs w:val="30"/>
        </w:rPr>
        <w:t>机电工程系</w:t>
      </w:r>
      <w:r w:rsidR="00876A04" w:rsidRPr="00CF33A5">
        <w:rPr>
          <w:rFonts w:ascii="黑体" w:eastAsia="黑体" w:hint="eastAsia"/>
          <w:b/>
          <w:bCs/>
          <w:sz w:val="30"/>
          <w:szCs w:val="30"/>
        </w:rPr>
        <w:t>教学</w:t>
      </w:r>
      <w:r w:rsidR="00876A04" w:rsidRPr="00904654">
        <w:rPr>
          <w:rFonts w:ascii="黑体" w:eastAsia="黑体" w:hint="eastAsia"/>
          <w:b/>
          <w:w w:val="85"/>
          <w:sz w:val="30"/>
          <w:szCs w:val="30"/>
        </w:rPr>
        <w:t>工作计划</w:t>
      </w:r>
    </w:p>
    <w:p w:rsidR="00876A04" w:rsidRPr="00876A04" w:rsidRDefault="00876A04" w:rsidP="00876A04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DB7BE3" w:rsidRPr="00DB7BE3" w:rsidRDefault="00DB7BE3" w:rsidP="000E6196">
      <w:pPr>
        <w:pStyle w:val="a6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指导思想</w:t>
      </w:r>
    </w:p>
    <w:p w:rsidR="00223C79" w:rsidRDefault="00223C79" w:rsidP="00223C79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eastAsia="宋体" w:hAnsi="宋体" w:cs="Times New Roman" w:hint="eastAsia"/>
          <w:color w:val="000000"/>
          <w:sz w:val="24"/>
        </w:rPr>
        <w:t>深入学习习近平新时代中国特色社会主义思想和党的十九大精神，贯彻落实《</w:t>
      </w:r>
      <w:r w:rsidRPr="001143F1">
        <w:rPr>
          <w:rFonts w:ascii="宋体" w:eastAsia="宋体" w:hAnsi="宋体" w:cs="Times New Roman" w:hint="eastAsia"/>
          <w:color w:val="000000"/>
          <w:sz w:val="24"/>
        </w:rPr>
        <w:t>中共中央国务院</w:t>
      </w:r>
      <w:r>
        <w:rPr>
          <w:rFonts w:ascii="宋体" w:eastAsia="宋体" w:hAnsi="宋体" w:cs="Times New Roman" w:hint="eastAsia"/>
          <w:color w:val="000000"/>
          <w:sz w:val="24"/>
        </w:rPr>
        <w:t>关于全面深化新时代教师队伍建设改革的意见》，全面贯彻落实全省职业教育工作会议及《省政府关于加快推进职业教育现代化的若干意见》精神，深化职业教育的综合改革，强化内涵建设，完善现代职业教育体系，全面提高教育教学质量。</w:t>
      </w:r>
    </w:p>
    <w:p w:rsidR="003628B1" w:rsidRPr="00223C79" w:rsidRDefault="003628B1" w:rsidP="000E6196">
      <w:pPr>
        <w:spacing w:line="440" w:lineRule="exact"/>
        <w:ind w:leftChars="-1" w:left="-2"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4F1B31" w:rsidRPr="00886922" w:rsidRDefault="00886922" w:rsidP="000E6196">
      <w:pPr>
        <w:widowControl/>
        <w:spacing w:line="440" w:lineRule="exact"/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886922">
        <w:rPr>
          <w:rFonts w:asciiTheme="minorEastAsia" w:hAnsiTheme="minorEastAsia" w:hint="eastAsia"/>
          <w:b/>
          <w:color w:val="000000"/>
          <w:sz w:val="28"/>
          <w:szCs w:val="28"/>
        </w:rPr>
        <w:t>二、主要工作</w:t>
      </w:r>
    </w:p>
    <w:p w:rsidR="007D0871" w:rsidRDefault="00D32957" w:rsidP="000E6196">
      <w:pPr>
        <w:widowControl/>
        <w:spacing w:line="4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（一）严格执行教学常规，促进教学管理规范化、制度化、科学化</w:t>
      </w:r>
    </w:p>
    <w:p w:rsidR="00223C79" w:rsidRDefault="00223C79" w:rsidP="00223C79">
      <w:pPr>
        <w:widowControl/>
        <w:spacing w:line="440" w:lineRule="exact"/>
        <w:ind w:leftChars="-1" w:left="-2" w:firstLineChars="200" w:firstLine="480"/>
        <w:jc w:val="left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>严格执行省教育厅、市教育行政部门以及江苏联合职业技术学院的相关</w:t>
      </w:r>
      <w:r>
        <w:rPr>
          <w:rFonts w:ascii="宋体" w:hAnsi="宋体" w:hint="eastAsia"/>
          <w:color w:val="000000"/>
          <w:sz w:val="24"/>
        </w:rPr>
        <w:t>制度、教学管理规范，认真落实学校的各项教学管理制度。加强对系部教师</w:t>
      </w:r>
      <w:r>
        <w:rPr>
          <w:rFonts w:ascii="宋体" w:eastAsia="宋体" w:hAnsi="宋体" w:cs="Times New Roman" w:hint="eastAsia"/>
          <w:color w:val="000000"/>
          <w:sz w:val="24"/>
        </w:rPr>
        <w:t>教学工作的检查，认真落实教学“七认真”，</w:t>
      </w:r>
      <w:r>
        <w:rPr>
          <w:rFonts w:ascii="宋体" w:hAnsi="宋体" w:hint="eastAsia"/>
          <w:color w:val="000000"/>
          <w:sz w:val="24"/>
        </w:rPr>
        <w:t>对执行不到位的人员及部门坚强督查和整改。</w:t>
      </w:r>
      <w:r>
        <w:rPr>
          <w:rFonts w:ascii="宋体" w:eastAsia="宋体" w:hAnsi="宋体" w:cs="Times New Roman" w:hint="eastAsia"/>
          <w:color w:val="000000"/>
          <w:sz w:val="24"/>
        </w:rPr>
        <w:t>执行</w:t>
      </w:r>
      <w:r w:rsidR="00480B0C">
        <w:rPr>
          <w:rFonts w:ascii="宋体" w:hAnsi="宋体" w:hint="eastAsia"/>
          <w:color w:val="000000"/>
          <w:sz w:val="24"/>
        </w:rPr>
        <w:t>系部修订的</w:t>
      </w:r>
      <w:r>
        <w:rPr>
          <w:rFonts w:ascii="宋体" w:eastAsia="宋体" w:hAnsi="宋体" w:cs="Times New Roman" w:hint="eastAsia"/>
          <w:color w:val="000000"/>
          <w:sz w:val="24"/>
        </w:rPr>
        <w:t>实施性人才培养方案，</w:t>
      </w:r>
      <w:r w:rsidR="00480B0C">
        <w:rPr>
          <w:rFonts w:ascii="宋体" w:hAnsi="宋体" w:hint="eastAsia"/>
          <w:color w:val="000000"/>
          <w:sz w:val="24"/>
        </w:rPr>
        <w:t>严格按照教学计划组织教学，认真、合理</w:t>
      </w:r>
      <w:r>
        <w:rPr>
          <w:rFonts w:ascii="宋体" w:eastAsia="宋体" w:hAnsi="宋体" w:cs="Times New Roman" w:hint="eastAsia"/>
          <w:color w:val="000000"/>
          <w:sz w:val="24"/>
        </w:rPr>
        <w:t>制定各班级的教学进程表，努力提高课堂效率，</w:t>
      </w:r>
      <w:r w:rsidR="003C69F4">
        <w:rPr>
          <w:rFonts w:ascii="宋体" w:hAnsi="宋体" w:hint="eastAsia"/>
          <w:color w:val="000000"/>
          <w:sz w:val="24"/>
        </w:rPr>
        <w:t>有效利用实验实训设备，切实提高学生操作技能。</w:t>
      </w:r>
    </w:p>
    <w:p w:rsidR="00D1209A" w:rsidRPr="00D1209A" w:rsidRDefault="00D1209A" w:rsidP="003C69F4">
      <w:pPr>
        <w:widowControl/>
        <w:spacing w:line="440" w:lineRule="exact"/>
        <w:jc w:val="left"/>
        <w:rPr>
          <w:rFonts w:ascii="宋体" w:hAnsi="宋体"/>
          <w:color w:val="000000"/>
          <w:sz w:val="28"/>
          <w:szCs w:val="28"/>
        </w:rPr>
      </w:pPr>
    </w:p>
    <w:p w:rsidR="0055185F" w:rsidRDefault="003C69F4" w:rsidP="000E6196">
      <w:pPr>
        <w:widowControl/>
        <w:spacing w:before="100" w:beforeAutospacing="1" w:after="100" w:afterAutospacing="1" w:line="440" w:lineRule="exac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（二</w:t>
      </w:r>
      <w:r w:rsidR="005507F3" w:rsidRPr="00886922">
        <w:rPr>
          <w:rFonts w:ascii="宋体" w:hAnsi="宋体" w:hint="eastAsia"/>
          <w:b/>
          <w:color w:val="000000"/>
          <w:sz w:val="28"/>
          <w:szCs w:val="28"/>
        </w:rPr>
        <w:t>）</w:t>
      </w:r>
      <w:r w:rsidR="00CF50E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积极实践五年制高职4.5+0.5的人才培养模式</w:t>
      </w:r>
    </w:p>
    <w:p w:rsidR="00A11B23" w:rsidRDefault="00A11B23" w:rsidP="00A11B23">
      <w:pPr>
        <w:widowControl/>
        <w:spacing w:before="100" w:beforeAutospacing="1" w:after="100" w:afterAutospacing="1" w:line="440" w:lineRule="exact"/>
        <w:ind w:firstLineChars="147" w:firstLine="412"/>
        <w:jc w:val="left"/>
        <w:rPr>
          <w:rFonts w:ascii="宋体" w:hAnsi="宋体"/>
          <w:color w:val="000000"/>
          <w:sz w:val="28"/>
          <w:szCs w:val="28"/>
        </w:rPr>
      </w:pPr>
      <w:r w:rsidRPr="00C83BEC">
        <w:rPr>
          <w:rFonts w:ascii="宋体" w:hAnsi="宋体"/>
          <w:color w:val="000000"/>
          <w:sz w:val="28"/>
          <w:szCs w:val="28"/>
        </w:rPr>
        <w:t>1.</w:t>
      </w:r>
      <w:r w:rsidRPr="00C83BEC">
        <w:rPr>
          <w:rFonts w:ascii="宋体" w:hAnsi="宋体" w:hint="eastAsia"/>
          <w:color w:val="000000"/>
          <w:sz w:val="28"/>
          <w:szCs w:val="28"/>
        </w:rPr>
        <w:t>进一步完善科学</w:t>
      </w:r>
      <w:r>
        <w:rPr>
          <w:rFonts w:ascii="宋体" w:hAnsi="宋体" w:hint="eastAsia"/>
          <w:color w:val="000000"/>
          <w:sz w:val="28"/>
          <w:szCs w:val="28"/>
        </w:rPr>
        <w:t>、规范的专业群各方向的实施性人才培养方案，实现产业岗位细化新特点，对</w:t>
      </w:r>
      <w:r w:rsidR="0011342B">
        <w:rPr>
          <w:rFonts w:ascii="宋体" w:hAnsi="宋体" w:hint="eastAsia"/>
          <w:color w:val="000000"/>
          <w:sz w:val="28"/>
          <w:szCs w:val="28"/>
        </w:rPr>
        <w:t>系部三个专业的实施性人才培养方案进行精细化</w:t>
      </w:r>
      <w:r>
        <w:rPr>
          <w:rFonts w:ascii="宋体" w:hAnsi="宋体" w:hint="eastAsia"/>
          <w:color w:val="000000"/>
          <w:sz w:val="28"/>
          <w:szCs w:val="28"/>
        </w:rPr>
        <w:t>修订，使之更加能符合地方产业发展的需求。</w:t>
      </w:r>
    </w:p>
    <w:p w:rsidR="00CF50E8" w:rsidRPr="00A11B23" w:rsidRDefault="00A11B23" w:rsidP="00A11B23">
      <w:pPr>
        <w:widowControl/>
        <w:spacing w:before="100" w:beforeAutospacing="1" w:after="100" w:afterAutospacing="1" w:line="440" w:lineRule="exact"/>
        <w:ind w:firstLineChars="147" w:firstLine="41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 w:rsidR="00CF50E8" w:rsidRPr="00A11B23">
        <w:rPr>
          <w:rFonts w:ascii="宋体" w:hAnsi="宋体" w:hint="eastAsia"/>
          <w:color w:val="000000"/>
          <w:sz w:val="28"/>
          <w:szCs w:val="28"/>
        </w:rPr>
        <w:t>积极应对中职“2.5+0.5”、高职“4.5+0.5”人才培养模式带来的新挑战。</w:t>
      </w:r>
      <w:r w:rsidR="002B237D" w:rsidRPr="00A11B23">
        <w:rPr>
          <w:rFonts w:ascii="宋体" w:hAnsi="宋体" w:hint="eastAsia"/>
          <w:color w:val="000000"/>
          <w:sz w:val="28"/>
          <w:szCs w:val="28"/>
        </w:rPr>
        <w:t>充分利用机电工程系师资、设备等资源，</w:t>
      </w:r>
      <w:r w:rsidR="0011342B">
        <w:rPr>
          <w:rFonts w:ascii="宋体" w:hAnsi="宋体" w:hint="eastAsia"/>
          <w:color w:val="000000"/>
          <w:sz w:val="28"/>
          <w:szCs w:val="28"/>
        </w:rPr>
        <w:t>在13级首次执行后，更</w:t>
      </w:r>
      <w:r w:rsidR="003E7E5F">
        <w:rPr>
          <w:rFonts w:ascii="宋体" w:hAnsi="宋体" w:hint="eastAsia"/>
          <w:color w:val="000000"/>
          <w:sz w:val="28"/>
          <w:szCs w:val="28"/>
        </w:rPr>
        <w:t>加合理地安排</w:t>
      </w:r>
      <w:r w:rsidR="0011342B">
        <w:rPr>
          <w:rFonts w:ascii="宋体" w:hAnsi="宋体" w:hint="eastAsia"/>
          <w:color w:val="000000"/>
          <w:sz w:val="28"/>
          <w:szCs w:val="28"/>
        </w:rPr>
        <w:t>14级五</w:t>
      </w:r>
      <w:r w:rsidR="00CF50E8" w:rsidRPr="00A11B23">
        <w:rPr>
          <w:rFonts w:ascii="宋体" w:hAnsi="宋体" w:hint="eastAsia"/>
          <w:color w:val="000000"/>
          <w:sz w:val="28"/>
          <w:szCs w:val="28"/>
        </w:rPr>
        <w:t>个班级的第九学期的教学工作，以考工考证、毕业设计、</w:t>
      </w:r>
      <w:r>
        <w:rPr>
          <w:rFonts w:ascii="宋体" w:hAnsi="宋体" w:hint="eastAsia"/>
          <w:color w:val="000000"/>
          <w:sz w:val="28"/>
          <w:szCs w:val="28"/>
        </w:rPr>
        <w:t>技能训练等形式开展</w:t>
      </w:r>
      <w:r w:rsidR="00CF50E8" w:rsidRPr="00A11B23">
        <w:rPr>
          <w:rFonts w:ascii="宋体" w:hAnsi="宋体" w:hint="eastAsia"/>
          <w:color w:val="000000"/>
          <w:sz w:val="28"/>
          <w:szCs w:val="28"/>
        </w:rPr>
        <w:t>。</w:t>
      </w:r>
    </w:p>
    <w:p w:rsidR="00BA5746" w:rsidRDefault="003E7E5F" w:rsidP="00A11B23">
      <w:pPr>
        <w:spacing w:line="44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（三</w:t>
      </w:r>
      <w:r w:rsidR="00BA5746" w:rsidRPr="00BA5746">
        <w:rPr>
          <w:rFonts w:ascii="宋体" w:hAnsi="宋体" w:hint="eastAsia"/>
          <w:b/>
          <w:color w:val="000000"/>
          <w:sz w:val="28"/>
          <w:szCs w:val="28"/>
        </w:rPr>
        <w:t>）</w:t>
      </w:r>
      <w:r w:rsidR="00BA5746" w:rsidRPr="00BA5746">
        <w:rPr>
          <w:rFonts w:ascii="宋体" w:hAnsi="宋体" w:cs="宋体" w:hint="eastAsia"/>
          <w:b/>
          <w:bCs/>
          <w:kern w:val="0"/>
          <w:sz w:val="28"/>
          <w:szCs w:val="28"/>
        </w:rPr>
        <w:t>组织参加江苏省学业水平测试</w:t>
      </w:r>
    </w:p>
    <w:p w:rsidR="00BA5746" w:rsidRDefault="003E7E5F" w:rsidP="000E6196">
      <w:pPr>
        <w:widowControl/>
        <w:spacing w:line="44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从2016</w:t>
      </w:r>
      <w:r w:rsidR="00BA5746" w:rsidRPr="00BA5746">
        <w:rPr>
          <w:rFonts w:ascii="宋体" w:hAnsi="宋体" w:hint="eastAsia"/>
          <w:color w:val="000000"/>
          <w:sz w:val="28"/>
          <w:szCs w:val="28"/>
        </w:rPr>
        <w:t>年起，江苏省将学业水平测试纳入常规化工作，每年秋季11月份对中等职业学校学生进行测试。本学期将对</w:t>
      </w:r>
      <w:r>
        <w:rPr>
          <w:rFonts w:ascii="宋体" w:hAnsi="宋体" w:hint="eastAsia"/>
          <w:color w:val="000000"/>
          <w:sz w:val="28"/>
          <w:szCs w:val="28"/>
        </w:rPr>
        <w:t>2016</w:t>
      </w:r>
      <w:r w:rsidR="00BA5746" w:rsidRPr="00BA5746">
        <w:rPr>
          <w:rFonts w:ascii="宋体" w:hAnsi="宋体" w:hint="eastAsia"/>
          <w:color w:val="000000"/>
          <w:sz w:val="28"/>
          <w:szCs w:val="28"/>
        </w:rPr>
        <w:t>级学生进行学业水平测试。</w:t>
      </w:r>
      <w:r>
        <w:rPr>
          <w:rFonts w:ascii="宋体" w:hAnsi="宋体" w:hint="eastAsia"/>
          <w:color w:val="000000"/>
          <w:sz w:val="28"/>
          <w:szCs w:val="28"/>
        </w:rPr>
        <w:t>本学年机电工程系16级虽然没有中职班级，</w:t>
      </w:r>
      <w:r>
        <w:rPr>
          <w:rFonts w:ascii="宋体" w:hAnsi="宋体" w:hint="eastAsia"/>
          <w:kern w:val="0"/>
          <w:sz w:val="28"/>
          <w:szCs w:val="28"/>
        </w:rPr>
        <w:t>但是机电工程系本年度</w:t>
      </w:r>
      <w:r w:rsidR="002B237D">
        <w:rPr>
          <w:rFonts w:ascii="宋体" w:hAnsi="宋体" w:hint="eastAsia"/>
          <w:kern w:val="0"/>
          <w:sz w:val="28"/>
          <w:szCs w:val="28"/>
        </w:rPr>
        <w:t>涉及两个项目：机电一体化技术专业学生参加</w:t>
      </w:r>
      <w:r w:rsidR="003862A4">
        <w:rPr>
          <w:rFonts w:ascii="宋体" w:hAnsi="宋体" w:hint="eastAsia"/>
          <w:kern w:val="0"/>
          <w:sz w:val="28"/>
          <w:szCs w:val="28"/>
        </w:rPr>
        <w:t>技能</w:t>
      </w:r>
      <w:r w:rsidR="002B237D">
        <w:rPr>
          <w:rFonts w:ascii="宋体" w:hAnsi="宋体" w:hint="eastAsia"/>
          <w:kern w:val="0"/>
          <w:sz w:val="28"/>
          <w:szCs w:val="28"/>
        </w:rPr>
        <w:t>抽测，数控技术</w:t>
      </w:r>
      <w:r w:rsidR="00A11B23">
        <w:rPr>
          <w:rFonts w:ascii="宋体" w:hAnsi="宋体" w:hint="eastAsia"/>
          <w:kern w:val="0"/>
          <w:sz w:val="28"/>
          <w:szCs w:val="28"/>
        </w:rPr>
        <w:t>专业</w:t>
      </w:r>
      <w:r w:rsidR="003862A4">
        <w:rPr>
          <w:rFonts w:ascii="宋体" w:hAnsi="宋体" w:hint="eastAsia"/>
          <w:kern w:val="0"/>
          <w:sz w:val="28"/>
          <w:szCs w:val="28"/>
        </w:rPr>
        <w:t>是学测</w:t>
      </w:r>
      <w:r w:rsidR="002B237D">
        <w:rPr>
          <w:rFonts w:ascii="宋体" w:hAnsi="宋体" w:hint="eastAsia"/>
          <w:kern w:val="0"/>
          <w:sz w:val="28"/>
          <w:szCs w:val="28"/>
        </w:rPr>
        <w:t>的考核基地，两个方面都将做好充分的准备。</w:t>
      </w:r>
    </w:p>
    <w:p w:rsidR="00BA5746" w:rsidRPr="00FC2A2C" w:rsidRDefault="003E7E5F" w:rsidP="000E6196">
      <w:pPr>
        <w:widowControl/>
        <w:spacing w:line="44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（四</w:t>
      </w:r>
      <w:r w:rsidR="00BA5746" w:rsidRPr="00FC2A2C">
        <w:rPr>
          <w:rFonts w:ascii="宋体" w:hAnsi="宋体" w:hint="eastAsia"/>
          <w:b/>
          <w:kern w:val="0"/>
          <w:sz w:val="28"/>
          <w:szCs w:val="28"/>
        </w:rPr>
        <w:t>）</w:t>
      </w:r>
      <w:r>
        <w:rPr>
          <w:rFonts w:ascii="宋体" w:hAnsi="宋体" w:hint="eastAsia"/>
          <w:b/>
          <w:kern w:val="0"/>
          <w:sz w:val="28"/>
          <w:szCs w:val="28"/>
        </w:rPr>
        <w:t>积极开展教学大赛，提高教师</w:t>
      </w:r>
      <w:r w:rsidR="00E84D5C">
        <w:rPr>
          <w:rFonts w:ascii="宋体" w:hAnsi="宋体" w:hint="eastAsia"/>
          <w:b/>
          <w:kern w:val="0"/>
          <w:sz w:val="28"/>
          <w:szCs w:val="28"/>
        </w:rPr>
        <w:t>教学技能</w:t>
      </w:r>
    </w:p>
    <w:p w:rsidR="00FC2A2C" w:rsidRDefault="00FC2A2C" w:rsidP="000E6196">
      <w:pPr>
        <w:widowControl/>
        <w:spacing w:line="440" w:lineRule="exact"/>
        <w:ind w:leftChars="-1" w:left="-2"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FC2A2C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.</w:t>
      </w:r>
      <w:r w:rsidRPr="00FC2A2C">
        <w:rPr>
          <w:rFonts w:ascii="宋体" w:hAnsi="宋体" w:hint="eastAsia"/>
          <w:color w:val="000000"/>
          <w:sz w:val="28"/>
          <w:szCs w:val="28"/>
        </w:rPr>
        <w:t>积极组织教师参加国家、省、市各级各类培训，进一步落实教师赴企业实践锻炼工作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FC2A2C">
        <w:rPr>
          <w:rFonts w:ascii="宋体" w:hAnsi="宋体" w:hint="eastAsia"/>
          <w:color w:val="000000"/>
          <w:sz w:val="28"/>
          <w:szCs w:val="28"/>
        </w:rPr>
        <w:t>将“五课”教研、课堂教学大赛的开展情况作为</w:t>
      </w:r>
      <w:r w:rsidR="00471FB5">
        <w:rPr>
          <w:rFonts w:ascii="宋体" w:hAnsi="宋体" w:hint="eastAsia"/>
          <w:color w:val="000000"/>
          <w:sz w:val="28"/>
          <w:szCs w:val="28"/>
        </w:rPr>
        <w:t>各教研组的重要工作，</w:t>
      </w:r>
      <w:r w:rsidR="003862A4">
        <w:rPr>
          <w:rFonts w:ascii="宋体" w:hAnsi="宋体" w:hint="eastAsia"/>
          <w:color w:val="000000"/>
          <w:sz w:val="28"/>
          <w:szCs w:val="28"/>
        </w:rPr>
        <w:t>提前确定参赛人员，早做准备，争取多个竞赛项目能获得好成绩</w:t>
      </w:r>
      <w:r w:rsidR="00471FB5">
        <w:rPr>
          <w:rFonts w:ascii="宋体" w:hAnsi="宋体" w:hint="eastAsia"/>
          <w:color w:val="000000"/>
          <w:sz w:val="28"/>
          <w:szCs w:val="28"/>
        </w:rPr>
        <w:t>。</w:t>
      </w:r>
    </w:p>
    <w:p w:rsidR="00BA5746" w:rsidRPr="0055185F" w:rsidRDefault="00FC2A2C" w:rsidP="000E6196">
      <w:pPr>
        <w:widowControl/>
        <w:spacing w:line="440" w:lineRule="exact"/>
        <w:ind w:leftChars="-1" w:left="-2"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 w:rsidR="00471FB5">
        <w:rPr>
          <w:rFonts w:ascii="宋体" w:hAnsi="宋体" w:hint="eastAsia"/>
          <w:color w:val="000000"/>
          <w:sz w:val="28"/>
          <w:szCs w:val="28"/>
        </w:rPr>
        <w:t>鼓励年轻教师开设各级公开课，加强教学探讨和研究，不断提高教学业务能力。</w:t>
      </w:r>
    </w:p>
    <w:p w:rsidR="008D03BC" w:rsidRDefault="00A54C37" w:rsidP="000E6196">
      <w:pPr>
        <w:widowControl/>
        <w:spacing w:line="44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="003D01F4">
        <w:rPr>
          <w:rFonts w:ascii="宋体" w:eastAsia="宋体" w:hAnsi="宋体" w:cs="Times New Roman" w:hint="eastAsia"/>
          <w:b/>
          <w:sz w:val="28"/>
          <w:szCs w:val="28"/>
        </w:rPr>
        <w:t>各月工作安排</w:t>
      </w:r>
    </w:p>
    <w:p w:rsidR="003D01F4" w:rsidRPr="003D01F4" w:rsidRDefault="003D01F4" w:rsidP="003D01F4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D01F4">
        <w:rPr>
          <w:rFonts w:ascii="宋体" w:eastAsia="宋体" w:hAnsi="宋体" w:cs="Times New Roman" w:hint="eastAsia"/>
          <w:sz w:val="28"/>
          <w:szCs w:val="28"/>
        </w:rPr>
        <w:t>九月：1.</w:t>
      </w:r>
      <w:r w:rsidRPr="003D01F4">
        <w:rPr>
          <w:rFonts w:asciiTheme="minorEastAsia" w:hAnsiTheme="minorEastAsia" w:hint="eastAsia"/>
          <w:color w:val="000000"/>
          <w:sz w:val="28"/>
          <w:szCs w:val="28"/>
        </w:rPr>
        <w:t>发放本学期教学任务书</w:t>
      </w:r>
    </w:p>
    <w:p w:rsidR="003D01F4" w:rsidRPr="003D01F4" w:rsidRDefault="003D01F4" w:rsidP="003D01F4">
      <w:pPr>
        <w:widowControl/>
        <w:spacing w:line="440" w:lineRule="exact"/>
        <w:ind w:firstLineChars="300" w:firstLine="84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D01F4">
        <w:rPr>
          <w:rFonts w:asciiTheme="minorEastAsia" w:hAnsiTheme="minorEastAsia" w:hint="eastAsia"/>
          <w:color w:val="000000"/>
          <w:sz w:val="28"/>
          <w:szCs w:val="28"/>
        </w:rPr>
        <w:t>2.教研室、教研组、教师教学计划制定。</w:t>
      </w:r>
    </w:p>
    <w:p w:rsidR="003D01F4" w:rsidRPr="003D01F4" w:rsidRDefault="003D01F4" w:rsidP="003D01F4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D01F4">
        <w:rPr>
          <w:rFonts w:asciiTheme="minorEastAsia" w:hAnsiTheme="minorEastAsia" w:hint="eastAsia"/>
          <w:color w:val="000000"/>
          <w:sz w:val="28"/>
          <w:szCs w:val="28"/>
        </w:rPr>
        <w:t xml:space="preserve">      3.教研室主任、教研组长会议：本学期主要工作安排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3D01F4" w:rsidRPr="003D01F4" w:rsidRDefault="003D01F4" w:rsidP="003D01F4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D01F4">
        <w:rPr>
          <w:rFonts w:asciiTheme="minorEastAsia" w:hAnsiTheme="minorEastAsia" w:hint="eastAsia"/>
          <w:color w:val="000000"/>
          <w:sz w:val="28"/>
          <w:szCs w:val="28"/>
        </w:rPr>
        <w:t xml:space="preserve">      4.本学期教学进程计划、技能鉴定申请计划制定。</w:t>
      </w:r>
    </w:p>
    <w:p w:rsidR="003D01F4" w:rsidRDefault="003862A4" w:rsidP="003D01F4">
      <w:pPr>
        <w:widowControl/>
        <w:spacing w:line="440" w:lineRule="exact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5.2018</w:t>
      </w:r>
      <w:r w:rsidR="003D01F4">
        <w:rPr>
          <w:rFonts w:asciiTheme="minorEastAsia" w:hAnsiTheme="minorEastAsia" w:hint="eastAsia"/>
          <w:color w:val="000000"/>
          <w:sz w:val="28"/>
          <w:szCs w:val="28"/>
        </w:rPr>
        <w:t>年人才培养数据采集。</w:t>
      </w:r>
    </w:p>
    <w:p w:rsidR="003862A4" w:rsidRDefault="003862A4" w:rsidP="003D01F4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6.14级机电一体化技术学生维修电工</w:t>
      </w:r>
      <w:r w:rsidR="00DD3960">
        <w:rPr>
          <w:rFonts w:asciiTheme="minorEastAsia" w:hAnsiTheme="minorEastAsia" w:hint="eastAsia"/>
          <w:color w:val="000000"/>
          <w:sz w:val="28"/>
          <w:szCs w:val="28"/>
        </w:rPr>
        <w:t>高级</w:t>
      </w:r>
      <w:r>
        <w:rPr>
          <w:rFonts w:asciiTheme="minorEastAsia" w:hAnsiTheme="minorEastAsia" w:hint="eastAsia"/>
          <w:color w:val="000000"/>
          <w:sz w:val="28"/>
          <w:szCs w:val="28"/>
        </w:rPr>
        <w:t>第一次鉴定考核。</w:t>
      </w:r>
    </w:p>
    <w:p w:rsidR="003D01F4" w:rsidRDefault="003D01F4" w:rsidP="003D01F4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十月：</w:t>
      </w:r>
      <w:r w:rsidR="003862A4">
        <w:rPr>
          <w:rFonts w:asciiTheme="minorEastAsia" w:hAnsiTheme="minorEastAsia" w:hint="eastAsia"/>
          <w:color w:val="000000"/>
          <w:sz w:val="28"/>
          <w:szCs w:val="28"/>
        </w:rPr>
        <w:t>1.14</w:t>
      </w:r>
      <w:r>
        <w:rPr>
          <w:rFonts w:asciiTheme="minorEastAsia" w:hAnsiTheme="minorEastAsia" w:hint="eastAsia"/>
          <w:color w:val="000000"/>
          <w:sz w:val="28"/>
          <w:szCs w:val="28"/>
        </w:rPr>
        <w:t>级</w:t>
      </w:r>
      <w:r w:rsidR="0094120F">
        <w:rPr>
          <w:rFonts w:asciiTheme="minorEastAsia" w:hAnsiTheme="minorEastAsia" w:hint="eastAsia"/>
          <w:color w:val="000000"/>
          <w:sz w:val="28"/>
          <w:szCs w:val="28"/>
        </w:rPr>
        <w:t>学生</w:t>
      </w:r>
      <w:r w:rsidR="003862A4">
        <w:rPr>
          <w:rFonts w:asciiTheme="minorEastAsia" w:hAnsiTheme="minorEastAsia" w:hint="eastAsia"/>
          <w:color w:val="000000"/>
          <w:sz w:val="28"/>
          <w:szCs w:val="28"/>
        </w:rPr>
        <w:t>维修电工、数控车高级工</w:t>
      </w:r>
      <w:r>
        <w:rPr>
          <w:rFonts w:asciiTheme="minorEastAsia" w:hAnsiTheme="minorEastAsia" w:hint="eastAsia"/>
          <w:color w:val="000000"/>
          <w:sz w:val="28"/>
          <w:szCs w:val="28"/>
        </w:rPr>
        <w:t>鉴定考核。</w:t>
      </w:r>
    </w:p>
    <w:p w:rsidR="005950B5" w:rsidRDefault="003862A4" w:rsidP="003D01F4">
      <w:pPr>
        <w:widowControl/>
        <w:spacing w:line="440" w:lineRule="exact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2</w:t>
      </w:r>
      <w:r w:rsidR="003D01F4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Pr="003862A4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</w:rPr>
        <w:t>18级数控技术应用中职实施性人才培养方案修订</w:t>
      </w:r>
    </w:p>
    <w:p w:rsidR="003D01F4" w:rsidRDefault="003D01F4" w:rsidP="003D01F4">
      <w:pPr>
        <w:widowControl/>
        <w:spacing w:line="440" w:lineRule="exact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</w:t>
      </w:r>
      <w:r w:rsidR="005950B5">
        <w:rPr>
          <w:rFonts w:asciiTheme="minorEastAsia" w:hAnsiTheme="minorEastAsia" w:hint="eastAsia"/>
          <w:color w:val="000000"/>
          <w:sz w:val="28"/>
          <w:szCs w:val="28"/>
        </w:rPr>
        <w:t xml:space="preserve"> 3</w:t>
      </w:r>
      <w:r>
        <w:rPr>
          <w:rFonts w:asciiTheme="minorEastAsia" w:hAnsiTheme="minorEastAsia" w:hint="eastAsia"/>
          <w:color w:val="000000"/>
          <w:sz w:val="28"/>
          <w:szCs w:val="28"/>
        </w:rPr>
        <w:t>.新一轮技能大赛市赛开赛，做好准备工作。</w:t>
      </w:r>
    </w:p>
    <w:p w:rsidR="005950B5" w:rsidRPr="005950B5" w:rsidRDefault="005950B5" w:rsidP="003D01F4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4</w:t>
      </w:r>
      <w:r w:rsidR="00D32957">
        <w:rPr>
          <w:rFonts w:asciiTheme="minorEastAsia" w:hAnsiTheme="minorEastAsia" w:hint="eastAsia"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color w:val="000000"/>
          <w:sz w:val="28"/>
          <w:szCs w:val="28"/>
        </w:rPr>
        <w:t>教研室主任、教研组长会议：确定本年度</w:t>
      </w:r>
      <w:r w:rsidR="00D32957">
        <w:rPr>
          <w:rFonts w:asciiTheme="minorEastAsia" w:hAnsiTheme="minorEastAsia" w:hint="eastAsia"/>
          <w:color w:val="000000"/>
          <w:sz w:val="28"/>
          <w:szCs w:val="28"/>
        </w:rPr>
        <w:t>教学大赛参赛人员。</w:t>
      </w:r>
    </w:p>
    <w:p w:rsidR="00BC12D3" w:rsidRDefault="00D32957" w:rsidP="003D01F4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十一月： 1</w:t>
      </w:r>
      <w:r w:rsidR="00BC12D3">
        <w:rPr>
          <w:rFonts w:asciiTheme="minorEastAsia" w:hAnsiTheme="minorEastAsia" w:hint="eastAsia"/>
          <w:color w:val="000000"/>
          <w:sz w:val="28"/>
          <w:szCs w:val="28"/>
        </w:rPr>
        <w:t>.组织</w:t>
      </w:r>
      <w:r>
        <w:rPr>
          <w:rFonts w:asciiTheme="minorEastAsia" w:hAnsiTheme="minorEastAsia" w:hint="eastAsia"/>
          <w:color w:val="000000"/>
          <w:sz w:val="28"/>
          <w:szCs w:val="28"/>
        </w:rPr>
        <w:t>14</w:t>
      </w:r>
      <w:r w:rsidR="00BC12D3">
        <w:rPr>
          <w:rFonts w:asciiTheme="minorEastAsia" w:hAnsiTheme="minorEastAsia" w:hint="eastAsia"/>
          <w:color w:val="000000"/>
          <w:sz w:val="28"/>
          <w:szCs w:val="28"/>
        </w:rPr>
        <w:t>级</w:t>
      </w:r>
      <w:r w:rsidR="0094120F">
        <w:rPr>
          <w:rFonts w:asciiTheme="minorEastAsia" w:hAnsiTheme="minorEastAsia" w:hint="eastAsia"/>
          <w:color w:val="000000"/>
          <w:sz w:val="28"/>
          <w:szCs w:val="28"/>
        </w:rPr>
        <w:t>部分学生</w:t>
      </w:r>
      <w:r w:rsidR="00BC12D3">
        <w:rPr>
          <w:rFonts w:asciiTheme="minorEastAsia" w:hAnsiTheme="minorEastAsia" w:hint="eastAsia"/>
          <w:color w:val="000000"/>
          <w:sz w:val="28"/>
          <w:szCs w:val="28"/>
        </w:rPr>
        <w:t>第二次积欠补考。</w:t>
      </w:r>
    </w:p>
    <w:p w:rsidR="00BC12D3" w:rsidRDefault="00D32957" w:rsidP="00BC12D3">
      <w:pPr>
        <w:widowControl/>
        <w:spacing w:line="440" w:lineRule="exact"/>
        <w:ind w:left="1400" w:hangingChars="500" w:hanging="140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2</w:t>
      </w:r>
      <w:r w:rsidR="00BC12D3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94120F">
        <w:rPr>
          <w:rFonts w:asciiTheme="minorEastAsia" w:hAnsiTheme="minorEastAsia" w:hint="eastAsia"/>
          <w:color w:val="000000"/>
          <w:sz w:val="28"/>
          <w:szCs w:val="28"/>
        </w:rPr>
        <w:t>期中考试后</w:t>
      </w:r>
      <w:r w:rsidR="00BC12D3">
        <w:rPr>
          <w:rFonts w:asciiTheme="minorEastAsia" w:hAnsiTheme="minorEastAsia" w:hint="eastAsia"/>
          <w:color w:val="000000"/>
          <w:sz w:val="28"/>
          <w:szCs w:val="28"/>
        </w:rPr>
        <w:t>召开学生座谈会，教研组活动主题：期中教学质量分析；教学常规检查反馈。</w:t>
      </w:r>
    </w:p>
    <w:p w:rsidR="00BC12D3" w:rsidRDefault="00D32957" w:rsidP="00BC12D3">
      <w:pPr>
        <w:widowControl/>
        <w:spacing w:line="440" w:lineRule="exact"/>
        <w:ind w:left="1400" w:hangingChars="500" w:hanging="140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3.18</w:t>
      </w:r>
      <w:r w:rsidR="00BC12D3">
        <w:rPr>
          <w:rFonts w:asciiTheme="minorEastAsia" w:hAnsiTheme="minorEastAsia" w:hint="eastAsia"/>
          <w:color w:val="000000"/>
          <w:sz w:val="28"/>
          <w:szCs w:val="28"/>
        </w:rPr>
        <w:t>年度省技能抽测数控技术专业基地准备工作，机电一体化技术专业抽测学生技能强化训练，力争全面通过。</w:t>
      </w:r>
    </w:p>
    <w:p w:rsidR="00112EC8" w:rsidRDefault="00D32957" w:rsidP="00BC12D3">
      <w:pPr>
        <w:widowControl/>
        <w:spacing w:line="440" w:lineRule="exact"/>
        <w:ind w:left="1400" w:hangingChars="500" w:hanging="140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4.14</w:t>
      </w:r>
      <w:r w:rsidR="00112EC8">
        <w:rPr>
          <w:rFonts w:asciiTheme="minorEastAsia" w:hAnsiTheme="minorEastAsia" w:hint="eastAsia"/>
          <w:color w:val="000000"/>
          <w:sz w:val="28"/>
          <w:szCs w:val="28"/>
        </w:rPr>
        <w:t>级学生毕业设计全面展开。</w:t>
      </w:r>
    </w:p>
    <w:p w:rsidR="00112EC8" w:rsidRPr="0094120F" w:rsidRDefault="00112EC8" w:rsidP="00BC12D3">
      <w:pPr>
        <w:widowControl/>
        <w:spacing w:line="440" w:lineRule="exact"/>
        <w:ind w:left="1400" w:hangingChars="500" w:hanging="140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十二月</w:t>
      </w:r>
      <w:r w:rsidRPr="0094120F">
        <w:rPr>
          <w:rFonts w:asciiTheme="minorEastAsia" w:hAnsiTheme="minorEastAsia" w:hint="eastAsia"/>
          <w:color w:val="000000"/>
          <w:sz w:val="28"/>
          <w:szCs w:val="28"/>
        </w:rPr>
        <w:t>：1.</w:t>
      </w:r>
      <w:r w:rsidR="00D32957" w:rsidRPr="0094120F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="00D32957" w:rsidRPr="0094120F">
        <w:rPr>
          <w:rFonts w:asciiTheme="minorEastAsia" w:hAnsiTheme="minorEastAsia" w:hint="eastAsia"/>
          <w:color w:val="000000"/>
          <w:sz w:val="28"/>
          <w:szCs w:val="28"/>
        </w:rPr>
        <w:t>部分班级提前期末考试，然后进行相关课程实训。</w:t>
      </w:r>
    </w:p>
    <w:p w:rsidR="00112EC8" w:rsidRPr="0094120F" w:rsidRDefault="00112EC8" w:rsidP="00CF7CA5">
      <w:pPr>
        <w:widowControl/>
        <w:spacing w:line="440" w:lineRule="exact"/>
        <w:ind w:leftChars="500" w:left="105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94120F">
        <w:rPr>
          <w:rFonts w:asciiTheme="minorEastAsia" w:hAnsiTheme="minorEastAsia" w:hint="eastAsia"/>
          <w:color w:val="000000"/>
          <w:sz w:val="28"/>
          <w:szCs w:val="28"/>
        </w:rPr>
        <w:lastRenderedPageBreak/>
        <w:t>2.</w:t>
      </w:r>
      <w:r w:rsidR="00D32957" w:rsidRPr="0094120F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="00D32957" w:rsidRPr="0094120F">
        <w:rPr>
          <w:rFonts w:asciiTheme="minorEastAsia" w:hAnsiTheme="minorEastAsia" w:hint="eastAsia"/>
          <w:color w:val="000000"/>
          <w:sz w:val="28"/>
          <w:szCs w:val="28"/>
        </w:rPr>
        <w:t>技能大赛省赛开赛，统筹协调正常教学和竞赛时间和场地。</w:t>
      </w:r>
    </w:p>
    <w:p w:rsidR="00112EC8" w:rsidRPr="0094120F" w:rsidRDefault="00112EC8" w:rsidP="00CF7CA5">
      <w:pPr>
        <w:widowControl/>
        <w:spacing w:line="440" w:lineRule="exact"/>
        <w:ind w:leftChars="500" w:left="105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94120F">
        <w:rPr>
          <w:rFonts w:asciiTheme="minorEastAsia" w:hAnsiTheme="minorEastAsia" w:hint="eastAsia"/>
          <w:color w:val="000000"/>
          <w:sz w:val="28"/>
          <w:szCs w:val="28"/>
        </w:rPr>
        <w:t>3.</w:t>
      </w:r>
      <w:r w:rsidR="00D32957" w:rsidRPr="0094120F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="00D32957">
        <w:rPr>
          <w:rFonts w:asciiTheme="minorEastAsia" w:hAnsiTheme="minorEastAsia" w:hint="eastAsia"/>
          <w:color w:val="000000"/>
          <w:sz w:val="28"/>
          <w:szCs w:val="28"/>
        </w:rPr>
        <w:t>14</w:t>
      </w:r>
      <w:r w:rsidR="00D32957" w:rsidRPr="0094120F">
        <w:rPr>
          <w:rFonts w:asciiTheme="minorEastAsia" w:hAnsiTheme="minorEastAsia" w:hint="eastAsia"/>
          <w:color w:val="000000"/>
          <w:sz w:val="28"/>
          <w:szCs w:val="28"/>
        </w:rPr>
        <w:t>级学生毕业设计分组答辩，准备定岗实习相关事宜。</w:t>
      </w:r>
    </w:p>
    <w:p w:rsidR="00BC12D3" w:rsidRPr="0094120F" w:rsidRDefault="00112EC8" w:rsidP="00CF7CA5">
      <w:pPr>
        <w:widowControl/>
        <w:spacing w:line="440" w:lineRule="exact"/>
        <w:ind w:leftChars="500" w:left="105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94120F">
        <w:rPr>
          <w:rFonts w:asciiTheme="minorEastAsia" w:hAnsiTheme="minorEastAsia" w:hint="eastAsia"/>
          <w:color w:val="000000"/>
          <w:sz w:val="28"/>
          <w:szCs w:val="28"/>
        </w:rPr>
        <w:t>4.</w:t>
      </w:r>
      <w:r w:rsidR="00D32957" w:rsidRPr="0094120F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="00D32957">
        <w:rPr>
          <w:rFonts w:asciiTheme="minorEastAsia" w:hAnsiTheme="minorEastAsia" w:hint="eastAsia"/>
          <w:color w:val="000000"/>
          <w:sz w:val="28"/>
          <w:szCs w:val="28"/>
        </w:rPr>
        <w:t>教研室、教研组长会议：确定下学期课程开设，组织下学期教材征订。</w:t>
      </w:r>
    </w:p>
    <w:p w:rsidR="00D32957" w:rsidRDefault="00D32957" w:rsidP="00D32957">
      <w:pPr>
        <w:widowControl/>
        <w:spacing w:line="440" w:lineRule="exact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一月： 1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.完成</w:t>
      </w:r>
      <w:r w:rsidR="00CF7CA5">
        <w:rPr>
          <w:rFonts w:asciiTheme="minorEastAsia" w:hAnsiTheme="minorEastAsia" w:hint="eastAsia"/>
          <w:color w:val="000000"/>
          <w:sz w:val="28"/>
          <w:szCs w:val="28"/>
        </w:rPr>
        <w:t>期末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复习、</w:t>
      </w:r>
      <w:r w:rsidR="00CF7CA5">
        <w:rPr>
          <w:rFonts w:asciiTheme="minorEastAsia" w:hAnsiTheme="minorEastAsia" w:hint="eastAsia"/>
          <w:color w:val="000000"/>
          <w:sz w:val="28"/>
          <w:szCs w:val="28"/>
        </w:rPr>
        <w:t>出卷、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考试、批改试卷、试卷分析、成绩</w:t>
      </w:r>
    </w:p>
    <w:p w:rsidR="00112EC8" w:rsidRPr="0094120F" w:rsidRDefault="00D32957" w:rsidP="00D32957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录入等工作。</w:t>
      </w:r>
    </w:p>
    <w:p w:rsidR="00112EC8" w:rsidRPr="0094120F" w:rsidRDefault="00D32957" w:rsidP="00CF7CA5">
      <w:pPr>
        <w:widowControl/>
        <w:spacing w:line="440" w:lineRule="exact"/>
        <w:ind w:left="1120" w:hangingChars="400" w:hanging="112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2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.做好教师平时</w:t>
      </w:r>
      <w:r w:rsidR="00CF7CA5">
        <w:rPr>
          <w:rFonts w:asciiTheme="minorEastAsia" w:hAnsiTheme="minorEastAsia" w:hint="eastAsia"/>
          <w:color w:val="000000"/>
          <w:sz w:val="28"/>
          <w:szCs w:val="28"/>
        </w:rPr>
        <w:t>教学工作</w:t>
      </w:r>
      <w:bookmarkStart w:id="1" w:name="_GoBack"/>
      <w:bookmarkEnd w:id="1"/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考核总结、教研室、教研组、系部教学工作总结</w:t>
      </w:r>
      <w:r w:rsidR="00CF7CA5">
        <w:rPr>
          <w:rFonts w:asciiTheme="minorEastAsia" w:hAnsiTheme="minorEastAsia" w:hint="eastAsia"/>
          <w:color w:val="000000"/>
          <w:sz w:val="28"/>
          <w:szCs w:val="28"/>
        </w:rPr>
        <w:t>等工作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112EC8" w:rsidRPr="0094120F" w:rsidRDefault="00D32957" w:rsidP="00CF7CA5">
      <w:pPr>
        <w:widowControl/>
        <w:spacing w:line="440" w:lineRule="exact"/>
        <w:ind w:left="1120" w:hangingChars="400" w:hanging="112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3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color w:val="000000"/>
          <w:sz w:val="28"/>
          <w:szCs w:val="28"/>
        </w:rPr>
        <w:t>教研室、教研组长会议：</w:t>
      </w:r>
      <w:r w:rsidR="00DD3960">
        <w:rPr>
          <w:rFonts w:asciiTheme="minorEastAsia" w:hAnsiTheme="minorEastAsia" w:hint="eastAsia"/>
          <w:color w:val="000000"/>
          <w:sz w:val="28"/>
          <w:szCs w:val="28"/>
        </w:rPr>
        <w:t>本学期教师教学工作考核打分，</w:t>
      </w:r>
      <w:r>
        <w:rPr>
          <w:rFonts w:asciiTheme="minorEastAsia" w:hAnsiTheme="minorEastAsia" w:hint="eastAsia"/>
          <w:color w:val="000000"/>
          <w:sz w:val="28"/>
          <w:szCs w:val="28"/>
        </w:rPr>
        <w:t>初定下学期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教师任课安排。</w:t>
      </w:r>
    </w:p>
    <w:p w:rsidR="00112EC8" w:rsidRPr="0094120F" w:rsidRDefault="00D32957" w:rsidP="00112EC8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4</w:t>
      </w:r>
      <w:r w:rsidR="0094120F" w:rsidRPr="0094120F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112EC8" w:rsidRPr="0094120F">
        <w:rPr>
          <w:rFonts w:asciiTheme="minorEastAsia" w:hAnsiTheme="minorEastAsia" w:hint="eastAsia"/>
          <w:color w:val="000000"/>
          <w:sz w:val="28"/>
          <w:szCs w:val="28"/>
        </w:rPr>
        <w:t>各类教学资料汇总、整理、上交。</w:t>
      </w:r>
    </w:p>
    <w:p w:rsidR="003D01F4" w:rsidRPr="0094120F" w:rsidRDefault="003D01F4" w:rsidP="000E6196">
      <w:pPr>
        <w:widowControl/>
        <w:spacing w:line="44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:rsidR="0092033C" w:rsidRPr="0094120F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92033C" w:rsidRPr="0094120F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92033C" w:rsidRPr="0094120F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94120F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 机电工程系</w:t>
      </w:r>
    </w:p>
    <w:p w:rsidR="0092033C" w:rsidRPr="0094120F" w:rsidRDefault="00A11B23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94120F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</w:t>
      </w:r>
      <w:r w:rsidR="00D32957">
        <w:rPr>
          <w:rFonts w:asciiTheme="minorEastAsia" w:hAnsiTheme="minorEastAsia" w:hint="eastAsia"/>
          <w:color w:val="000000"/>
          <w:sz w:val="28"/>
          <w:szCs w:val="28"/>
        </w:rPr>
        <w:t xml:space="preserve">               </w:t>
      </w:r>
      <w:r w:rsidR="00DD3960">
        <w:rPr>
          <w:rFonts w:asciiTheme="minorEastAsia" w:hAnsiTheme="minorEastAsia" w:hint="eastAsia"/>
          <w:color w:val="000000"/>
          <w:sz w:val="28"/>
          <w:szCs w:val="28"/>
        </w:rPr>
        <w:t xml:space="preserve"> 2018</w:t>
      </w:r>
      <w:r w:rsidR="000E6196" w:rsidRPr="0094120F">
        <w:rPr>
          <w:rFonts w:asciiTheme="minorEastAsia" w:hAnsiTheme="minorEastAsia" w:hint="eastAsia"/>
          <w:color w:val="000000"/>
          <w:sz w:val="28"/>
          <w:szCs w:val="28"/>
        </w:rPr>
        <w:t>.9</w:t>
      </w:r>
    </w:p>
    <w:p w:rsidR="00F506E8" w:rsidRPr="0094120F" w:rsidRDefault="00F506E8" w:rsidP="000E6196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506E8" w:rsidRPr="0094120F" w:rsidSect="00F9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96" w:rsidRDefault="00A90E96" w:rsidP="00876A04">
      <w:r>
        <w:separator/>
      </w:r>
    </w:p>
  </w:endnote>
  <w:endnote w:type="continuationSeparator" w:id="1">
    <w:p w:rsidR="00A90E96" w:rsidRDefault="00A90E96" w:rsidP="0087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96" w:rsidRDefault="00A90E96" w:rsidP="00876A04">
      <w:r>
        <w:separator/>
      </w:r>
    </w:p>
  </w:footnote>
  <w:footnote w:type="continuationSeparator" w:id="1">
    <w:p w:rsidR="00A90E96" w:rsidRDefault="00A90E96" w:rsidP="0087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CC0"/>
    <w:multiLevelType w:val="hybridMultilevel"/>
    <w:tmpl w:val="7B56FD1A"/>
    <w:lvl w:ilvl="0" w:tplc="933E34D6">
      <w:start w:val="1"/>
      <w:numFmt w:val="decimal"/>
      <w:lvlText w:val="%1."/>
      <w:lvlJc w:val="left"/>
      <w:pPr>
        <w:ind w:left="1550" w:hanging="99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06416A0"/>
    <w:multiLevelType w:val="hybridMultilevel"/>
    <w:tmpl w:val="EA74E6FA"/>
    <w:lvl w:ilvl="0" w:tplc="83060ABA">
      <w:start w:val="1"/>
      <w:numFmt w:val="japaneseCounting"/>
      <w:lvlText w:val="%1、"/>
      <w:lvlJc w:val="left"/>
      <w:pPr>
        <w:ind w:left="71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A04"/>
    <w:rsid w:val="00013021"/>
    <w:rsid w:val="0005742D"/>
    <w:rsid w:val="000E6196"/>
    <w:rsid w:val="00112EC8"/>
    <w:rsid w:val="0011342B"/>
    <w:rsid w:val="0011619B"/>
    <w:rsid w:val="00146AF2"/>
    <w:rsid w:val="001A6A57"/>
    <w:rsid w:val="00223C79"/>
    <w:rsid w:val="002B237D"/>
    <w:rsid w:val="002B6646"/>
    <w:rsid w:val="002C420D"/>
    <w:rsid w:val="002C7CDF"/>
    <w:rsid w:val="002E71B0"/>
    <w:rsid w:val="002F1616"/>
    <w:rsid w:val="0030512F"/>
    <w:rsid w:val="00327346"/>
    <w:rsid w:val="0034637D"/>
    <w:rsid w:val="00347280"/>
    <w:rsid w:val="00347A1C"/>
    <w:rsid w:val="003628B1"/>
    <w:rsid w:val="003862A4"/>
    <w:rsid w:val="003A2D5F"/>
    <w:rsid w:val="003C69F4"/>
    <w:rsid w:val="003D01F4"/>
    <w:rsid w:val="003E7E5F"/>
    <w:rsid w:val="00443012"/>
    <w:rsid w:val="00471FB5"/>
    <w:rsid w:val="00480B0C"/>
    <w:rsid w:val="00487A72"/>
    <w:rsid w:val="004A4F76"/>
    <w:rsid w:val="004F1B31"/>
    <w:rsid w:val="00512C4D"/>
    <w:rsid w:val="00523741"/>
    <w:rsid w:val="005507F3"/>
    <w:rsid w:val="0055185F"/>
    <w:rsid w:val="0055313B"/>
    <w:rsid w:val="005950B5"/>
    <w:rsid w:val="005C0764"/>
    <w:rsid w:val="005E1376"/>
    <w:rsid w:val="006636D3"/>
    <w:rsid w:val="00664E89"/>
    <w:rsid w:val="006A12DF"/>
    <w:rsid w:val="006C58C6"/>
    <w:rsid w:val="0074092E"/>
    <w:rsid w:val="007D0871"/>
    <w:rsid w:val="0080476A"/>
    <w:rsid w:val="00812BE8"/>
    <w:rsid w:val="008207BE"/>
    <w:rsid w:val="00876A04"/>
    <w:rsid w:val="00886922"/>
    <w:rsid w:val="0089191F"/>
    <w:rsid w:val="008B137A"/>
    <w:rsid w:val="008D03BC"/>
    <w:rsid w:val="008E5B27"/>
    <w:rsid w:val="0092033C"/>
    <w:rsid w:val="0094120F"/>
    <w:rsid w:val="00946DAF"/>
    <w:rsid w:val="00A11B23"/>
    <w:rsid w:val="00A54C37"/>
    <w:rsid w:val="00A90E96"/>
    <w:rsid w:val="00AE5AEF"/>
    <w:rsid w:val="00B1324E"/>
    <w:rsid w:val="00B80E00"/>
    <w:rsid w:val="00BA5746"/>
    <w:rsid w:val="00BC12D3"/>
    <w:rsid w:val="00C83BEC"/>
    <w:rsid w:val="00C845DE"/>
    <w:rsid w:val="00CF4DF8"/>
    <w:rsid w:val="00CF50E8"/>
    <w:rsid w:val="00CF7CA5"/>
    <w:rsid w:val="00D1209A"/>
    <w:rsid w:val="00D32957"/>
    <w:rsid w:val="00DB7BE3"/>
    <w:rsid w:val="00DD3960"/>
    <w:rsid w:val="00E3296E"/>
    <w:rsid w:val="00E6452F"/>
    <w:rsid w:val="00E679F2"/>
    <w:rsid w:val="00E84D5C"/>
    <w:rsid w:val="00F14A89"/>
    <w:rsid w:val="00F506E8"/>
    <w:rsid w:val="00F802DE"/>
    <w:rsid w:val="00F9508E"/>
    <w:rsid w:val="00FC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7B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7B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270</Words>
  <Characters>1540</Characters>
  <Application>Microsoft Office Word</Application>
  <DocSecurity>0</DocSecurity>
  <Lines>12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back</cp:lastModifiedBy>
  <cp:revision>22</cp:revision>
  <dcterms:created xsi:type="dcterms:W3CDTF">2016-03-06T01:46:00Z</dcterms:created>
  <dcterms:modified xsi:type="dcterms:W3CDTF">2018-09-21T02:58:00Z</dcterms:modified>
</cp:coreProperties>
</file>