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E4B" w:rsidRDefault="00657E4B" w:rsidP="00657E4B">
      <w:pPr>
        <w:spacing w:line="400" w:lineRule="exact"/>
        <w:ind w:firstLineChars="200" w:firstLine="643"/>
        <w:jc w:val="center"/>
        <w:rPr>
          <w:rFonts w:hint="eastAsia"/>
          <w:b/>
          <w:sz w:val="32"/>
          <w:szCs w:val="32"/>
        </w:rPr>
      </w:pPr>
      <w:r w:rsidRPr="00657E4B">
        <w:rPr>
          <w:rFonts w:ascii="宋体" w:hAnsi="宋体" w:hint="eastAsia"/>
          <w:b/>
          <w:sz w:val="32"/>
          <w:szCs w:val="32"/>
        </w:rPr>
        <w:t>苏州高等职业技术学校关于</w:t>
      </w:r>
      <w:r w:rsidRPr="00657E4B">
        <w:rPr>
          <w:rFonts w:hint="eastAsia"/>
          <w:b/>
          <w:sz w:val="32"/>
          <w:szCs w:val="32"/>
        </w:rPr>
        <w:t>热水器租赁定点服务商的竞争性磋商公告</w:t>
      </w:r>
    </w:p>
    <w:p w:rsidR="00744BD2" w:rsidRPr="00657E4B" w:rsidRDefault="00744BD2" w:rsidP="00657E4B">
      <w:pPr>
        <w:spacing w:line="400" w:lineRule="exact"/>
        <w:ind w:firstLineChars="200" w:firstLine="643"/>
        <w:jc w:val="center"/>
        <w:rPr>
          <w:b/>
          <w:sz w:val="32"/>
          <w:szCs w:val="32"/>
        </w:rPr>
      </w:pPr>
      <w:bookmarkStart w:id="0" w:name="_GoBack"/>
      <w:bookmarkEnd w:id="0"/>
    </w:p>
    <w:p w:rsidR="009C1F7B" w:rsidRDefault="009C1F7B" w:rsidP="009C1F7B">
      <w:pPr>
        <w:spacing w:line="400" w:lineRule="exact"/>
        <w:ind w:firstLineChars="200" w:firstLine="420"/>
      </w:pPr>
      <w:r w:rsidRPr="00A43A6E">
        <w:rPr>
          <w:rFonts w:hint="eastAsia"/>
        </w:rPr>
        <w:t>苏州市诚源招投标代理有限公司受</w:t>
      </w:r>
      <w:r>
        <w:rPr>
          <w:rFonts w:hint="eastAsia"/>
        </w:rPr>
        <w:t>苏州高等职业技术学校</w:t>
      </w:r>
      <w:r w:rsidRPr="00A43A6E">
        <w:rPr>
          <w:rFonts w:hint="eastAsia"/>
        </w:rPr>
        <w:t>的委托，就其所需的</w:t>
      </w:r>
      <w:r>
        <w:rPr>
          <w:rFonts w:hint="eastAsia"/>
        </w:rPr>
        <w:t>热水器租赁定点服务商</w:t>
      </w:r>
      <w:r w:rsidRPr="00A43A6E">
        <w:rPr>
          <w:rFonts w:hint="eastAsia"/>
        </w:rPr>
        <w:t>以竞争性磋商方式组织采购，欢迎符合条件的</w:t>
      </w:r>
      <w:r>
        <w:rPr>
          <w:rFonts w:hint="eastAsia"/>
        </w:rPr>
        <w:t>供应商</w:t>
      </w:r>
      <w:r w:rsidRPr="00A43A6E">
        <w:rPr>
          <w:rFonts w:hint="eastAsia"/>
        </w:rPr>
        <w:t>参加。</w:t>
      </w:r>
    </w:p>
    <w:p w:rsidR="009C1F7B" w:rsidRPr="004A12DC" w:rsidRDefault="009C1F7B" w:rsidP="009C1F7B">
      <w:pPr>
        <w:numPr>
          <w:ilvl w:val="0"/>
          <w:numId w:val="1"/>
        </w:numPr>
        <w:tabs>
          <w:tab w:val="left" w:pos="851"/>
        </w:tabs>
        <w:spacing w:line="400" w:lineRule="exact"/>
        <w:rPr>
          <w:b/>
        </w:rPr>
      </w:pPr>
      <w:r w:rsidRPr="004A12DC">
        <w:rPr>
          <w:rFonts w:hint="eastAsia"/>
          <w:b/>
        </w:rPr>
        <w:t>采购项目概况</w:t>
      </w:r>
    </w:p>
    <w:p w:rsidR="009C1F7B" w:rsidRPr="00093C06" w:rsidRDefault="009C1F7B" w:rsidP="009C1F7B">
      <w:pPr>
        <w:numPr>
          <w:ilvl w:val="0"/>
          <w:numId w:val="2"/>
        </w:numPr>
        <w:spacing w:line="400" w:lineRule="exact"/>
        <w:rPr>
          <w:rFonts w:ascii="宋体" w:hAnsi="宋体"/>
        </w:rPr>
      </w:pPr>
      <w:r w:rsidRPr="00093C06">
        <w:rPr>
          <w:rFonts w:ascii="宋体" w:hAnsi="宋体" w:hint="eastAsia"/>
        </w:rPr>
        <w:t>磋商编号：</w:t>
      </w:r>
      <w:r>
        <w:rPr>
          <w:rFonts w:ascii="宋体" w:hAnsi="宋体" w:hint="eastAsia"/>
        </w:rPr>
        <w:t>SZSCY2020-S-C-001</w:t>
      </w:r>
    </w:p>
    <w:p w:rsidR="009C1F7B" w:rsidRPr="00093C06" w:rsidRDefault="009C1F7B" w:rsidP="009C1F7B">
      <w:pPr>
        <w:numPr>
          <w:ilvl w:val="0"/>
          <w:numId w:val="2"/>
        </w:numPr>
        <w:spacing w:line="400" w:lineRule="exact"/>
        <w:rPr>
          <w:rFonts w:ascii="宋体" w:hAnsi="宋体"/>
        </w:rPr>
      </w:pPr>
      <w:r w:rsidRPr="00093C06">
        <w:rPr>
          <w:rFonts w:ascii="宋体" w:hAnsi="宋体" w:hint="eastAsia"/>
        </w:rPr>
        <w:t>磋商内容：</w:t>
      </w:r>
      <w:r>
        <w:rPr>
          <w:rFonts w:ascii="宋体" w:hAnsi="宋体" w:hint="eastAsia"/>
        </w:rPr>
        <w:t>热水器租赁定点服务商</w:t>
      </w:r>
    </w:p>
    <w:p w:rsidR="009C1F7B" w:rsidRPr="004D6F2A" w:rsidRDefault="009C1F7B" w:rsidP="009C1F7B">
      <w:pPr>
        <w:numPr>
          <w:ilvl w:val="0"/>
          <w:numId w:val="2"/>
        </w:numPr>
        <w:spacing w:line="400" w:lineRule="exact"/>
        <w:rPr>
          <w:rFonts w:ascii="宋体" w:hAnsi="宋体"/>
          <w:color w:val="FF0000"/>
        </w:rPr>
      </w:pPr>
      <w:r w:rsidRPr="004D6F2A">
        <w:rPr>
          <w:rFonts w:ascii="宋体" w:hAnsi="宋体" w:hint="eastAsia"/>
          <w:color w:val="FF0000"/>
        </w:rPr>
        <w:t>采购预算：本项目无固定预算，按用水消费营业款及固定比例结算。</w:t>
      </w:r>
    </w:p>
    <w:p w:rsidR="009C1F7B" w:rsidRDefault="009C1F7B" w:rsidP="009C1F7B">
      <w:pPr>
        <w:numPr>
          <w:ilvl w:val="0"/>
          <w:numId w:val="2"/>
        </w:numPr>
        <w:spacing w:line="400" w:lineRule="exact"/>
        <w:rPr>
          <w:rFonts w:ascii="宋体" w:hAnsi="宋体"/>
        </w:rPr>
      </w:pPr>
      <w:r w:rsidRPr="00120B48">
        <w:rPr>
          <w:rFonts w:ascii="宋体" w:hAnsi="宋体" w:hint="eastAsia"/>
        </w:rPr>
        <w:t>采购需求：</w:t>
      </w:r>
      <w:r>
        <w:rPr>
          <w:rFonts w:ascii="宋体" w:hAnsi="宋体" w:hint="eastAsia"/>
        </w:rPr>
        <w:t>详见采购文件磋商内容</w:t>
      </w:r>
    </w:p>
    <w:p w:rsidR="009C1F7B" w:rsidRPr="00120B48" w:rsidRDefault="009C1F7B" w:rsidP="009C1F7B">
      <w:pPr>
        <w:numPr>
          <w:ilvl w:val="0"/>
          <w:numId w:val="2"/>
        </w:numPr>
        <w:spacing w:line="400" w:lineRule="exact"/>
        <w:rPr>
          <w:rFonts w:ascii="宋体" w:hAnsi="宋体"/>
        </w:rPr>
      </w:pPr>
      <w:r w:rsidRPr="00120B48">
        <w:rPr>
          <w:rFonts w:cs="Arial" w:hint="eastAsia"/>
          <w:szCs w:val="21"/>
        </w:rPr>
        <w:t>响应单位可根据项目情况自行进行现场踏勘。</w:t>
      </w:r>
      <w:r w:rsidRPr="00120B48">
        <w:rPr>
          <w:rFonts w:hint="eastAsia"/>
          <w:szCs w:val="21"/>
        </w:rPr>
        <w:t>响应单位应对项目现场环境进行充分的了解，制定相应的响应方案。</w:t>
      </w:r>
      <w:r w:rsidRPr="00120B48">
        <w:rPr>
          <w:szCs w:val="21"/>
        </w:rPr>
        <w:t>未踏勘现场的供应商</w:t>
      </w:r>
      <w:r w:rsidRPr="00120B48">
        <w:rPr>
          <w:rFonts w:hint="eastAsia"/>
          <w:szCs w:val="21"/>
        </w:rPr>
        <w:t>成交</w:t>
      </w:r>
      <w:r w:rsidRPr="00120B48">
        <w:rPr>
          <w:szCs w:val="21"/>
        </w:rPr>
        <w:t>后，不得以不完全了解现场情况为由而向采购单位提出任何索赔或其他要求，对此采购单位不承担任何责任并将不作任何答复。</w:t>
      </w:r>
    </w:p>
    <w:p w:rsidR="009C1F7B" w:rsidRPr="001A03DD" w:rsidRDefault="009C1F7B" w:rsidP="009C1F7B">
      <w:pPr>
        <w:numPr>
          <w:ilvl w:val="0"/>
          <w:numId w:val="2"/>
        </w:numPr>
        <w:spacing w:line="400" w:lineRule="exact"/>
        <w:rPr>
          <w:rFonts w:ascii="宋体" w:hAnsi="宋体"/>
        </w:rPr>
      </w:pPr>
      <w:r w:rsidRPr="00093C06">
        <w:rPr>
          <w:rFonts w:ascii="宋体" w:hAnsi="宋体" w:hint="eastAsia"/>
        </w:rPr>
        <w:t>本项目不接受联合体参加。本项目不允许转包、分包。</w:t>
      </w:r>
    </w:p>
    <w:p w:rsidR="009C1F7B" w:rsidRDefault="009C1F7B" w:rsidP="009C1F7B">
      <w:pPr>
        <w:numPr>
          <w:ilvl w:val="0"/>
          <w:numId w:val="1"/>
        </w:numPr>
        <w:tabs>
          <w:tab w:val="left" w:pos="851"/>
        </w:tabs>
        <w:spacing w:line="400" w:lineRule="exact"/>
        <w:rPr>
          <w:b/>
        </w:rPr>
      </w:pPr>
      <w:r w:rsidRPr="004A12DC">
        <w:rPr>
          <w:rFonts w:hint="eastAsia"/>
          <w:b/>
        </w:rPr>
        <w:t>磋商响应单位基本资格条件</w:t>
      </w:r>
    </w:p>
    <w:p w:rsidR="009C1F7B" w:rsidRPr="000901E2" w:rsidRDefault="009C1F7B" w:rsidP="009C1F7B">
      <w:pPr>
        <w:numPr>
          <w:ilvl w:val="0"/>
          <w:numId w:val="3"/>
        </w:numPr>
        <w:spacing w:line="400" w:lineRule="exact"/>
        <w:rPr>
          <w:rFonts w:ascii="宋体" w:hAnsi="宋体"/>
        </w:rPr>
      </w:pPr>
      <w:r w:rsidRPr="000901E2">
        <w:rPr>
          <w:rFonts w:ascii="宋体" w:hAnsi="宋体" w:hint="eastAsia"/>
        </w:rPr>
        <w:t>具有独立承担民事责任的能力；</w:t>
      </w:r>
    </w:p>
    <w:p w:rsidR="009C1F7B" w:rsidRPr="000901E2" w:rsidRDefault="009C1F7B" w:rsidP="009C1F7B">
      <w:pPr>
        <w:numPr>
          <w:ilvl w:val="0"/>
          <w:numId w:val="3"/>
        </w:numPr>
        <w:spacing w:line="400" w:lineRule="exact"/>
        <w:rPr>
          <w:rFonts w:ascii="宋体" w:hAnsi="宋体"/>
        </w:rPr>
      </w:pPr>
      <w:r w:rsidRPr="000901E2">
        <w:rPr>
          <w:rFonts w:ascii="宋体" w:hAnsi="宋体" w:hint="eastAsia"/>
        </w:rPr>
        <w:t>具有良好的商业信誉和健全的财务会计制度；</w:t>
      </w:r>
    </w:p>
    <w:p w:rsidR="009C1F7B" w:rsidRPr="000901E2" w:rsidRDefault="009C1F7B" w:rsidP="009C1F7B">
      <w:pPr>
        <w:numPr>
          <w:ilvl w:val="0"/>
          <w:numId w:val="3"/>
        </w:numPr>
        <w:spacing w:line="400" w:lineRule="exact"/>
        <w:rPr>
          <w:rFonts w:ascii="宋体" w:hAnsi="宋体"/>
        </w:rPr>
      </w:pPr>
      <w:r w:rsidRPr="000901E2">
        <w:rPr>
          <w:rFonts w:ascii="宋体" w:hAnsi="宋体" w:hint="eastAsia"/>
        </w:rPr>
        <w:t>具有履行合同所必须的设备和专业技术能力；</w:t>
      </w:r>
    </w:p>
    <w:p w:rsidR="009C1F7B" w:rsidRPr="000901E2" w:rsidRDefault="009C1F7B" w:rsidP="009C1F7B">
      <w:pPr>
        <w:numPr>
          <w:ilvl w:val="0"/>
          <w:numId w:val="3"/>
        </w:numPr>
        <w:spacing w:line="400" w:lineRule="exact"/>
        <w:rPr>
          <w:rFonts w:ascii="宋体" w:hAnsi="宋体"/>
        </w:rPr>
      </w:pPr>
      <w:r w:rsidRPr="000901E2">
        <w:rPr>
          <w:rFonts w:ascii="宋体" w:hAnsi="宋体" w:hint="eastAsia"/>
        </w:rPr>
        <w:t>有依法缴纳税收和社会保障资金的良好记录；</w:t>
      </w:r>
    </w:p>
    <w:p w:rsidR="009C1F7B" w:rsidRPr="000901E2" w:rsidRDefault="009C1F7B" w:rsidP="009C1F7B">
      <w:pPr>
        <w:numPr>
          <w:ilvl w:val="0"/>
          <w:numId w:val="3"/>
        </w:numPr>
        <w:spacing w:line="400" w:lineRule="exact"/>
        <w:rPr>
          <w:rFonts w:ascii="宋体" w:hAnsi="宋体"/>
        </w:rPr>
      </w:pPr>
      <w:r w:rsidRPr="000901E2">
        <w:rPr>
          <w:rFonts w:ascii="宋体" w:hAnsi="宋体" w:hint="eastAsia"/>
        </w:rPr>
        <w:t>参加采购活动前三年内，在经营活动中没有重大违法记录；</w:t>
      </w:r>
    </w:p>
    <w:p w:rsidR="009C1F7B" w:rsidRDefault="009C1F7B" w:rsidP="009C1F7B">
      <w:pPr>
        <w:numPr>
          <w:ilvl w:val="0"/>
          <w:numId w:val="3"/>
        </w:numPr>
        <w:spacing w:line="400" w:lineRule="exact"/>
        <w:rPr>
          <w:rFonts w:ascii="宋体" w:hAnsi="宋体"/>
        </w:rPr>
      </w:pPr>
      <w:r w:rsidRPr="000901E2">
        <w:rPr>
          <w:rFonts w:ascii="宋体" w:hAnsi="宋体" w:hint="eastAsia"/>
        </w:rPr>
        <w:t>法律、行政法规规定的其他条件。</w:t>
      </w:r>
    </w:p>
    <w:p w:rsidR="009C1F7B" w:rsidRPr="00621C94" w:rsidRDefault="009C1F7B" w:rsidP="009C1F7B">
      <w:pPr>
        <w:spacing w:line="400" w:lineRule="exact"/>
        <w:ind w:firstLineChars="200" w:firstLine="422"/>
        <w:rPr>
          <w:rFonts w:ascii="宋体" w:hAnsi="宋体"/>
          <w:b/>
          <w:szCs w:val="21"/>
        </w:rPr>
      </w:pPr>
      <w:r w:rsidRPr="000E35E0">
        <w:rPr>
          <w:rFonts w:ascii="宋体" w:hAnsi="宋体" w:hint="eastAsia"/>
          <w:b/>
          <w:szCs w:val="21"/>
        </w:rPr>
        <w:t>注：</w:t>
      </w:r>
      <w:r w:rsidRPr="00EA449F">
        <w:rPr>
          <w:rFonts w:ascii="宋体" w:hAnsi="宋体" w:hint="eastAsia"/>
          <w:b/>
          <w:szCs w:val="21"/>
        </w:rPr>
        <w:t>自磋商邀请函发布之日</w:t>
      </w:r>
      <w:r w:rsidRPr="00D14BE9">
        <w:rPr>
          <w:rFonts w:ascii="宋体" w:hAnsi="宋体" w:hint="eastAsia"/>
          <w:b/>
          <w:color w:val="FF0000"/>
          <w:szCs w:val="21"/>
        </w:rPr>
        <w:t>起至2020年2月27日（节假日</w:t>
      </w:r>
      <w:r w:rsidRPr="00EA449F">
        <w:rPr>
          <w:rFonts w:ascii="宋体" w:hAnsi="宋体" w:hint="eastAsia"/>
          <w:b/>
          <w:szCs w:val="21"/>
        </w:rPr>
        <w:t>除外），</w:t>
      </w:r>
      <w:r w:rsidRPr="000E35E0">
        <w:rPr>
          <w:rFonts w:ascii="宋体" w:hAnsi="宋体" w:hint="eastAsia"/>
          <w:b/>
          <w:szCs w:val="21"/>
        </w:rPr>
        <w:t>欢迎符合条件的单位前来报名。请各单位提供以</w:t>
      </w:r>
      <w:r>
        <w:rPr>
          <w:rFonts w:ascii="宋体" w:hAnsi="宋体" w:hint="eastAsia"/>
          <w:b/>
          <w:szCs w:val="21"/>
        </w:rPr>
        <w:t>下资格要求的证明文件的复印件，且须加盖单位公章后方为有效</w:t>
      </w:r>
      <w:r w:rsidRPr="000E35E0">
        <w:rPr>
          <w:rFonts w:ascii="宋体" w:hAnsi="宋体" w:hint="eastAsia"/>
          <w:b/>
          <w:szCs w:val="21"/>
        </w:rPr>
        <w:t>。如有伪造或虚报，则招标代理机构有权取消该单位的报名资格。</w:t>
      </w:r>
    </w:p>
    <w:p w:rsidR="009C1F7B" w:rsidRPr="00621C94" w:rsidRDefault="009C1F7B" w:rsidP="009C1F7B">
      <w:pPr>
        <w:spacing w:line="400" w:lineRule="exact"/>
        <w:ind w:firstLineChars="200" w:firstLine="420"/>
        <w:rPr>
          <w:rFonts w:ascii="宋体" w:hAnsi="宋体"/>
        </w:rPr>
      </w:pPr>
      <w:r w:rsidRPr="00621C94">
        <w:rPr>
          <w:rFonts w:ascii="宋体" w:hAnsi="宋体" w:hint="eastAsia"/>
        </w:rPr>
        <w:t>1.</w:t>
      </w:r>
      <w:r w:rsidRPr="00621C94">
        <w:rPr>
          <w:rFonts w:ascii="宋体" w:hAnsi="宋体" w:hint="eastAsia"/>
        </w:rPr>
        <w:tab/>
        <w:t>营业执照副本复印件、税务登记证（或“三证合一”营业执照）；</w:t>
      </w:r>
    </w:p>
    <w:p w:rsidR="009C1F7B" w:rsidRPr="00621C94" w:rsidRDefault="009C1F7B" w:rsidP="009C1F7B">
      <w:pPr>
        <w:spacing w:line="400" w:lineRule="exact"/>
        <w:ind w:firstLineChars="200" w:firstLine="420"/>
        <w:rPr>
          <w:rFonts w:ascii="宋体" w:hAnsi="宋体"/>
        </w:rPr>
      </w:pPr>
      <w:r w:rsidRPr="00621C94">
        <w:rPr>
          <w:rFonts w:ascii="宋体" w:hAnsi="宋体" w:hint="eastAsia"/>
        </w:rPr>
        <w:t>2.</w:t>
      </w:r>
      <w:r w:rsidRPr="00621C94">
        <w:rPr>
          <w:rFonts w:ascii="宋体" w:hAnsi="宋体" w:hint="eastAsia"/>
        </w:rPr>
        <w:tab/>
        <w:t>法定代表人身份证；</w:t>
      </w:r>
    </w:p>
    <w:p w:rsidR="009C1F7B" w:rsidRPr="00621C94" w:rsidRDefault="009C1F7B" w:rsidP="009C1F7B">
      <w:pPr>
        <w:spacing w:line="400" w:lineRule="exact"/>
        <w:ind w:firstLineChars="200" w:firstLine="420"/>
        <w:rPr>
          <w:rFonts w:ascii="宋体" w:hAnsi="宋体"/>
        </w:rPr>
      </w:pPr>
      <w:r w:rsidRPr="00621C94">
        <w:rPr>
          <w:rFonts w:ascii="宋体" w:hAnsi="宋体" w:hint="eastAsia"/>
        </w:rPr>
        <w:t>3.</w:t>
      </w:r>
      <w:r w:rsidRPr="00621C94">
        <w:rPr>
          <w:rFonts w:ascii="宋体" w:hAnsi="宋体" w:hint="eastAsia"/>
        </w:rPr>
        <w:tab/>
        <w:t>单位法人授权委托书（原件）、代理人身份证（如有授权）。</w:t>
      </w:r>
    </w:p>
    <w:p w:rsidR="009C1F7B" w:rsidRPr="00C83377" w:rsidRDefault="009C1F7B" w:rsidP="009C1F7B">
      <w:pPr>
        <w:numPr>
          <w:ilvl w:val="0"/>
          <w:numId w:val="1"/>
        </w:numPr>
        <w:tabs>
          <w:tab w:val="left" w:pos="851"/>
        </w:tabs>
        <w:spacing w:line="400" w:lineRule="exact"/>
        <w:rPr>
          <w:b/>
        </w:rPr>
      </w:pPr>
      <w:r w:rsidRPr="00C83377">
        <w:rPr>
          <w:rFonts w:hint="eastAsia"/>
          <w:b/>
        </w:rPr>
        <w:t>磋商有关信息</w:t>
      </w:r>
    </w:p>
    <w:p w:rsidR="009C1F7B" w:rsidRPr="00C83377" w:rsidRDefault="009C1F7B" w:rsidP="009C1F7B">
      <w:pPr>
        <w:numPr>
          <w:ilvl w:val="0"/>
          <w:numId w:val="4"/>
        </w:numPr>
        <w:spacing w:line="400" w:lineRule="exact"/>
        <w:rPr>
          <w:rFonts w:ascii="宋体" w:hAnsi="宋体"/>
        </w:rPr>
      </w:pPr>
      <w:r w:rsidRPr="00C83377">
        <w:rPr>
          <w:rFonts w:ascii="宋体" w:hAnsi="宋体"/>
        </w:rPr>
        <w:t>磋商响应文件递交开始时间：</w:t>
      </w:r>
      <w:r w:rsidRPr="00C83377">
        <w:rPr>
          <w:rFonts w:ascii="宋体" w:hAnsi="宋体" w:hint="eastAsia"/>
        </w:rPr>
        <w:t>2020</w:t>
      </w:r>
      <w:r w:rsidRPr="00C83377">
        <w:rPr>
          <w:rFonts w:ascii="宋体" w:hAnsi="宋体"/>
        </w:rPr>
        <w:t>年</w:t>
      </w:r>
      <w:r w:rsidRPr="00C83377">
        <w:rPr>
          <w:rFonts w:ascii="宋体" w:hAnsi="宋体" w:hint="eastAsia"/>
        </w:rPr>
        <w:t>3月3日14</w:t>
      </w:r>
      <w:r w:rsidRPr="00C83377">
        <w:rPr>
          <w:rFonts w:ascii="宋体" w:hAnsi="宋体"/>
        </w:rPr>
        <w:t>：</w:t>
      </w:r>
      <w:r w:rsidRPr="00C83377">
        <w:rPr>
          <w:rFonts w:ascii="宋体" w:hAnsi="宋体" w:hint="eastAsia"/>
        </w:rPr>
        <w:t>3</w:t>
      </w:r>
      <w:r w:rsidRPr="00C83377">
        <w:rPr>
          <w:rFonts w:ascii="宋体" w:hAnsi="宋体"/>
        </w:rPr>
        <w:t>0</w:t>
      </w:r>
      <w:r w:rsidRPr="00C83377">
        <w:rPr>
          <w:rFonts w:ascii="宋体" w:hAnsi="宋体" w:hint="eastAsia"/>
        </w:rPr>
        <w:t>整</w:t>
      </w:r>
    </w:p>
    <w:p w:rsidR="009C1F7B" w:rsidRPr="00C83377" w:rsidRDefault="009C1F7B" w:rsidP="009C1F7B">
      <w:pPr>
        <w:numPr>
          <w:ilvl w:val="0"/>
          <w:numId w:val="4"/>
        </w:numPr>
        <w:spacing w:line="400" w:lineRule="exact"/>
        <w:rPr>
          <w:rFonts w:ascii="宋体" w:hAnsi="宋体"/>
        </w:rPr>
      </w:pPr>
      <w:r w:rsidRPr="00C83377">
        <w:rPr>
          <w:rFonts w:ascii="宋体" w:hAnsi="宋体"/>
        </w:rPr>
        <w:t>磋商响应文件递交截止时间：</w:t>
      </w:r>
      <w:r w:rsidRPr="00C83377">
        <w:rPr>
          <w:rFonts w:ascii="宋体" w:hAnsi="宋体" w:hint="eastAsia"/>
        </w:rPr>
        <w:t>2020</w:t>
      </w:r>
      <w:r w:rsidRPr="00C83377">
        <w:rPr>
          <w:rFonts w:ascii="宋体" w:hAnsi="宋体"/>
        </w:rPr>
        <w:t>年</w:t>
      </w:r>
      <w:r w:rsidRPr="00C83377">
        <w:rPr>
          <w:rFonts w:ascii="宋体" w:hAnsi="宋体" w:hint="eastAsia"/>
        </w:rPr>
        <w:t>3月3日15</w:t>
      </w:r>
      <w:r w:rsidRPr="00C83377">
        <w:rPr>
          <w:rFonts w:ascii="宋体" w:hAnsi="宋体"/>
        </w:rPr>
        <w:t>：</w:t>
      </w:r>
      <w:r w:rsidRPr="00C83377">
        <w:rPr>
          <w:rFonts w:ascii="宋体" w:hAnsi="宋体" w:hint="eastAsia"/>
        </w:rPr>
        <w:t>0</w:t>
      </w:r>
      <w:r w:rsidRPr="00C83377">
        <w:rPr>
          <w:rFonts w:ascii="宋体" w:hAnsi="宋体"/>
        </w:rPr>
        <w:t>0整</w:t>
      </w:r>
    </w:p>
    <w:p w:rsidR="009C1F7B" w:rsidRPr="00C83377" w:rsidRDefault="009C1F7B" w:rsidP="009C1F7B">
      <w:pPr>
        <w:numPr>
          <w:ilvl w:val="0"/>
          <w:numId w:val="4"/>
        </w:numPr>
        <w:spacing w:line="400" w:lineRule="exact"/>
        <w:rPr>
          <w:rFonts w:ascii="宋体" w:hAnsi="宋体"/>
        </w:rPr>
      </w:pPr>
      <w:r w:rsidRPr="00C83377">
        <w:rPr>
          <w:rFonts w:ascii="宋体" w:hAnsi="宋体"/>
        </w:rPr>
        <w:t>磋商时间：</w:t>
      </w:r>
      <w:r w:rsidRPr="00C83377">
        <w:rPr>
          <w:rFonts w:ascii="宋体" w:hAnsi="宋体" w:hint="eastAsia"/>
        </w:rPr>
        <w:t>2020</w:t>
      </w:r>
      <w:r w:rsidRPr="00C83377">
        <w:rPr>
          <w:rFonts w:ascii="宋体" w:hAnsi="宋体"/>
        </w:rPr>
        <w:t>年</w:t>
      </w:r>
      <w:r w:rsidRPr="00C83377">
        <w:rPr>
          <w:rFonts w:ascii="宋体" w:hAnsi="宋体" w:hint="eastAsia"/>
        </w:rPr>
        <w:t>3月3日15</w:t>
      </w:r>
      <w:r w:rsidRPr="00C83377">
        <w:rPr>
          <w:rFonts w:ascii="宋体" w:hAnsi="宋体"/>
        </w:rPr>
        <w:t>：</w:t>
      </w:r>
      <w:r w:rsidRPr="00C83377">
        <w:rPr>
          <w:rFonts w:ascii="宋体" w:hAnsi="宋体" w:hint="eastAsia"/>
        </w:rPr>
        <w:t>0</w:t>
      </w:r>
      <w:r w:rsidRPr="00C83377">
        <w:rPr>
          <w:rFonts w:ascii="宋体" w:hAnsi="宋体"/>
        </w:rPr>
        <w:t>0整</w:t>
      </w:r>
    </w:p>
    <w:p w:rsidR="009C1F7B" w:rsidRPr="00621C94" w:rsidRDefault="009C1F7B" w:rsidP="009C1F7B">
      <w:pPr>
        <w:numPr>
          <w:ilvl w:val="0"/>
          <w:numId w:val="4"/>
        </w:numPr>
        <w:spacing w:line="400" w:lineRule="exact"/>
        <w:rPr>
          <w:rFonts w:ascii="宋体" w:hAnsi="宋体"/>
        </w:rPr>
      </w:pPr>
      <w:r w:rsidRPr="00C83377">
        <w:rPr>
          <w:rFonts w:ascii="宋体" w:hAnsi="宋体"/>
        </w:rPr>
        <w:t>磋商响应文件递交及磋商地点：</w:t>
      </w:r>
      <w:r w:rsidRPr="00C83377">
        <w:rPr>
          <w:rFonts w:ascii="宋体" w:hAnsi="宋体" w:hint="eastAsia"/>
        </w:rPr>
        <w:t>苏州市姑</w:t>
      </w:r>
      <w:r w:rsidRPr="00621C94">
        <w:rPr>
          <w:rFonts w:ascii="宋体" w:hAnsi="宋体" w:hint="eastAsia"/>
        </w:rPr>
        <w:t>苏区广济南路19号永捷峰汇1204室</w:t>
      </w:r>
    </w:p>
    <w:p w:rsidR="009C1F7B" w:rsidRPr="00621C94" w:rsidRDefault="009C1F7B" w:rsidP="009C1F7B">
      <w:pPr>
        <w:numPr>
          <w:ilvl w:val="0"/>
          <w:numId w:val="1"/>
        </w:numPr>
        <w:tabs>
          <w:tab w:val="left" w:pos="851"/>
        </w:tabs>
        <w:spacing w:line="400" w:lineRule="exact"/>
        <w:rPr>
          <w:b/>
        </w:rPr>
      </w:pPr>
      <w:r w:rsidRPr="00621C94">
        <w:rPr>
          <w:rFonts w:hint="eastAsia"/>
          <w:b/>
        </w:rPr>
        <w:t>联系及监督</w:t>
      </w:r>
    </w:p>
    <w:p w:rsidR="009C1F7B" w:rsidRPr="00E262E3" w:rsidRDefault="009C1F7B" w:rsidP="009C1F7B">
      <w:pPr>
        <w:numPr>
          <w:ilvl w:val="0"/>
          <w:numId w:val="5"/>
        </w:numPr>
        <w:spacing w:line="400" w:lineRule="exact"/>
        <w:rPr>
          <w:rFonts w:ascii="宋体" w:hAnsi="宋体"/>
        </w:rPr>
      </w:pPr>
      <w:r w:rsidRPr="00E262E3">
        <w:rPr>
          <w:rFonts w:ascii="宋体" w:hAnsi="宋体" w:hint="eastAsia"/>
        </w:rPr>
        <w:lastRenderedPageBreak/>
        <w:t>采购代理机构</w:t>
      </w:r>
    </w:p>
    <w:p w:rsidR="009C1F7B" w:rsidRPr="00E262E3" w:rsidRDefault="009C1F7B" w:rsidP="009C1F7B">
      <w:pPr>
        <w:spacing w:line="400" w:lineRule="exact"/>
        <w:ind w:left="845"/>
        <w:rPr>
          <w:rFonts w:ascii="宋体" w:hAnsi="宋体"/>
        </w:rPr>
      </w:pPr>
      <w:r w:rsidRPr="00E262E3">
        <w:rPr>
          <w:rFonts w:ascii="宋体" w:hAnsi="宋体" w:hint="eastAsia"/>
        </w:rPr>
        <w:t>名    称：苏州市诚源招投标代理有限公司</w:t>
      </w:r>
    </w:p>
    <w:p w:rsidR="009C1F7B" w:rsidRPr="00E262E3" w:rsidRDefault="009C1F7B" w:rsidP="009C1F7B">
      <w:pPr>
        <w:spacing w:line="400" w:lineRule="exact"/>
        <w:ind w:left="845"/>
        <w:rPr>
          <w:rFonts w:ascii="宋体" w:hAnsi="宋体"/>
        </w:rPr>
      </w:pPr>
      <w:r w:rsidRPr="00E262E3">
        <w:rPr>
          <w:rFonts w:ascii="宋体" w:hAnsi="宋体" w:hint="eastAsia"/>
        </w:rPr>
        <w:t>地    址：苏州市姑苏区广济南路19号1204室   邮政编码： 215008</w:t>
      </w:r>
    </w:p>
    <w:p w:rsidR="009C1F7B" w:rsidRPr="00E262E3" w:rsidRDefault="009C1F7B" w:rsidP="009C1F7B">
      <w:pPr>
        <w:spacing w:line="400" w:lineRule="exact"/>
        <w:ind w:left="845"/>
        <w:rPr>
          <w:rFonts w:ascii="宋体" w:hAnsi="宋体"/>
        </w:rPr>
      </w:pPr>
      <w:r w:rsidRPr="00E262E3">
        <w:rPr>
          <w:rFonts w:ascii="宋体" w:hAnsi="宋体" w:hint="eastAsia"/>
        </w:rPr>
        <w:t>联 系 人：盛 喆     电  话：</w:t>
      </w:r>
      <w:r>
        <w:rPr>
          <w:rFonts w:ascii="宋体" w:hAnsi="宋体" w:hint="eastAsia"/>
        </w:rPr>
        <w:t xml:space="preserve"> 0512-69228578</w:t>
      </w:r>
    </w:p>
    <w:p w:rsidR="009C1F7B" w:rsidRPr="00E262E3" w:rsidRDefault="009C1F7B" w:rsidP="009C1F7B">
      <w:pPr>
        <w:numPr>
          <w:ilvl w:val="0"/>
          <w:numId w:val="5"/>
        </w:numPr>
        <w:spacing w:line="400" w:lineRule="exact"/>
        <w:rPr>
          <w:rFonts w:ascii="宋体" w:hAnsi="宋体"/>
        </w:rPr>
      </w:pPr>
      <w:r w:rsidRPr="00E262E3">
        <w:rPr>
          <w:rFonts w:ascii="宋体" w:hAnsi="宋体" w:hint="eastAsia"/>
        </w:rPr>
        <w:t>采购人</w:t>
      </w:r>
    </w:p>
    <w:p w:rsidR="009C1F7B" w:rsidRPr="00E262E3" w:rsidRDefault="009C1F7B" w:rsidP="009C1F7B">
      <w:pPr>
        <w:spacing w:line="400" w:lineRule="exact"/>
        <w:ind w:left="845"/>
        <w:rPr>
          <w:rFonts w:ascii="宋体" w:hAnsi="宋体"/>
        </w:rPr>
      </w:pPr>
      <w:r w:rsidRPr="00E262E3">
        <w:rPr>
          <w:rFonts w:ascii="宋体" w:hAnsi="宋体" w:hint="eastAsia"/>
        </w:rPr>
        <w:t xml:space="preserve">名 </w:t>
      </w:r>
      <w:r>
        <w:rPr>
          <w:rFonts w:ascii="宋体" w:hAnsi="宋体" w:hint="eastAsia"/>
        </w:rPr>
        <w:t xml:space="preserve">   </w:t>
      </w:r>
      <w:r w:rsidRPr="00E262E3">
        <w:rPr>
          <w:rFonts w:ascii="宋体" w:hAnsi="宋体" w:hint="eastAsia"/>
        </w:rPr>
        <w:t>称：</w:t>
      </w:r>
      <w:r>
        <w:rPr>
          <w:rFonts w:ascii="宋体" w:hAnsi="宋体" w:hint="eastAsia"/>
        </w:rPr>
        <w:t>苏州高等职业技术学校</w:t>
      </w:r>
    </w:p>
    <w:p w:rsidR="009C1F7B" w:rsidRPr="00DF43AA" w:rsidRDefault="009C1F7B" w:rsidP="009C1F7B">
      <w:pPr>
        <w:spacing w:line="400" w:lineRule="exact"/>
        <w:ind w:left="845"/>
        <w:rPr>
          <w:rFonts w:ascii="宋体" w:hAnsi="宋体"/>
        </w:rPr>
      </w:pPr>
      <w:r w:rsidRPr="00DF43AA">
        <w:rPr>
          <w:rFonts w:ascii="宋体" w:hAnsi="宋体" w:hint="eastAsia"/>
        </w:rPr>
        <w:t>地    址：苏州高新区塔园路68号</w:t>
      </w:r>
    </w:p>
    <w:p w:rsidR="009C1F7B" w:rsidRPr="00DF43AA" w:rsidRDefault="009C1F7B" w:rsidP="009C1F7B">
      <w:pPr>
        <w:spacing w:line="400" w:lineRule="exact"/>
        <w:ind w:left="845"/>
        <w:rPr>
          <w:rFonts w:ascii="宋体" w:hAnsi="宋体"/>
        </w:rPr>
      </w:pPr>
      <w:r w:rsidRPr="00DF43AA">
        <w:rPr>
          <w:rFonts w:ascii="宋体" w:hAnsi="宋体" w:hint="eastAsia"/>
        </w:rPr>
        <w:t>联 系 人：陈介荣     电  话：</w:t>
      </w:r>
      <w:r w:rsidRPr="00DF43AA">
        <w:rPr>
          <w:rFonts w:ascii="宋体" w:hAnsi="宋体"/>
        </w:rPr>
        <w:t>0512-68242067</w:t>
      </w:r>
    </w:p>
    <w:p w:rsidR="009C1F7B" w:rsidRDefault="009C1F7B" w:rsidP="009C1F7B">
      <w:pPr>
        <w:numPr>
          <w:ilvl w:val="0"/>
          <w:numId w:val="1"/>
        </w:numPr>
        <w:tabs>
          <w:tab w:val="left" w:pos="851"/>
        </w:tabs>
        <w:spacing w:line="400" w:lineRule="exact"/>
        <w:rPr>
          <w:b/>
        </w:rPr>
      </w:pPr>
      <w:r>
        <w:rPr>
          <w:rFonts w:hint="eastAsia"/>
          <w:b/>
        </w:rPr>
        <w:t>其它说明</w:t>
      </w:r>
    </w:p>
    <w:p w:rsidR="00143271" w:rsidRDefault="009C1F7B" w:rsidP="009C1F7B">
      <w:pPr>
        <w:spacing w:line="400" w:lineRule="exact"/>
        <w:ind w:firstLine="420"/>
      </w:pPr>
      <w:r w:rsidRPr="00756E32">
        <w:rPr>
          <w:rFonts w:ascii="宋体" w:hAnsi="宋体" w:hint="eastAsia"/>
        </w:rPr>
        <w:t>请贵单位领取本次</w:t>
      </w:r>
      <w:r>
        <w:rPr>
          <w:rFonts w:ascii="宋体" w:hAnsi="宋体" w:hint="eastAsia"/>
        </w:rPr>
        <w:t>磋商</w:t>
      </w:r>
      <w:r w:rsidRPr="00756E32">
        <w:rPr>
          <w:rFonts w:ascii="宋体" w:hAnsi="宋体" w:hint="eastAsia"/>
        </w:rPr>
        <w:t>采购文件后，认真阅读各项内容，进行必要的</w:t>
      </w:r>
      <w:r>
        <w:rPr>
          <w:rFonts w:ascii="宋体" w:hAnsi="宋体" w:hint="eastAsia"/>
        </w:rPr>
        <w:t>磋商</w:t>
      </w:r>
      <w:r w:rsidRPr="00756E32">
        <w:rPr>
          <w:rFonts w:ascii="宋体" w:hAnsi="宋体" w:hint="eastAsia"/>
        </w:rPr>
        <w:t>准备，按文件的要求详细填写和编制</w:t>
      </w:r>
      <w:r>
        <w:rPr>
          <w:rFonts w:ascii="宋体" w:hAnsi="宋体" w:hint="eastAsia"/>
        </w:rPr>
        <w:t>磋商</w:t>
      </w:r>
      <w:r w:rsidRPr="00756E32">
        <w:rPr>
          <w:rFonts w:ascii="宋体" w:hAnsi="宋体" w:hint="eastAsia"/>
        </w:rPr>
        <w:t>响应文件，并按以上确定的时间、地点准时参加</w:t>
      </w:r>
      <w:r>
        <w:rPr>
          <w:rFonts w:ascii="宋体" w:hAnsi="宋体" w:hint="eastAsia"/>
        </w:rPr>
        <w:t>磋商</w:t>
      </w:r>
      <w:r w:rsidRPr="00756E32">
        <w:rPr>
          <w:rFonts w:ascii="宋体" w:hAnsi="宋体" w:hint="eastAsia"/>
        </w:rPr>
        <w:t>。</w:t>
      </w:r>
    </w:p>
    <w:sectPr w:rsidR="00143271">
      <w:headerReference w:type="firs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2B" w:rsidRDefault="00A23A2B">
      <w:r>
        <w:separator/>
      </w:r>
    </w:p>
  </w:endnote>
  <w:endnote w:type="continuationSeparator" w:id="0">
    <w:p w:rsidR="00A23A2B" w:rsidRDefault="00A2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62" w:rsidRDefault="009C1F7B">
    <w:pPr>
      <w:pStyle w:val="a4"/>
      <w:jc w:val="center"/>
    </w:pPr>
    <w:r>
      <w:fldChar w:fldCharType="begin"/>
    </w:r>
    <w:r>
      <w:instrText>PAGE   \* MERGEFORMAT</w:instrText>
    </w:r>
    <w:r>
      <w:fldChar w:fldCharType="separate"/>
    </w:r>
    <w:r w:rsidRPr="009C1F7B">
      <w:rPr>
        <w:noProof/>
        <w:lang w:val="zh-CN"/>
      </w:rPr>
      <w:t>1</w:t>
    </w:r>
    <w:r>
      <w:fldChar w:fldCharType="end"/>
    </w:r>
  </w:p>
  <w:p w:rsidR="00093C06" w:rsidRDefault="00A23A2B" w:rsidP="00BE11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2B" w:rsidRDefault="00A23A2B">
      <w:r>
        <w:separator/>
      </w:r>
    </w:p>
  </w:footnote>
  <w:footnote w:type="continuationSeparator" w:id="0">
    <w:p w:rsidR="00A23A2B" w:rsidRDefault="00A23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06" w:rsidRPr="00093C06" w:rsidRDefault="009C1F7B" w:rsidP="00093C06">
    <w:pPr>
      <w:pStyle w:val="a3"/>
      <w:tabs>
        <w:tab w:val="clear" w:pos="4153"/>
        <w:tab w:val="clear" w:pos="8306"/>
        <w:tab w:val="center" w:pos="4535"/>
        <w:tab w:val="right" w:pos="9071"/>
      </w:tabs>
      <w:jc w:val="both"/>
      <w:rPr>
        <w:rFonts w:ascii="宋体" w:hAnsi="宋体"/>
      </w:rPr>
    </w:pPr>
    <w:r w:rsidRPr="00093C06">
      <w:rPr>
        <w:rFonts w:ascii="宋体" w:hAnsi="宋体" w:hint="eastAsia"/>
      </w:rPr>
      <w:t>苏州市诚源招投标代理有限公司</w:t>
    </w:r>
    <w:r w:rsidRPr="00093C06">
      <w:rPr>
        <w:rFonts w:ascii="宋体" w:hAnsi="宋体"/>
      </w:rPr>
      <w:tab/>
    </w:r>
    <w:r w:rsidRPr="00093C06">
      <w:rPr>
        <w:rFonts w:ascii="宋体" w:hAnsi="宋体"/>
      </w:rPr>
      <w:tab/>
      <w:t>SZSCY20</w:t>
    </w:r>
    <w:r>
      <w:rPr>
        <w:rFonts w:ascii="宋体" w:hAnsi="宋体" w:hint="eastAsia"/>
      </w:rPr>
      <w:t>20</w:t>
    </w:r>
    <w:r w:rsidRPr="00093C06">
      <w:rPr>
        <w:rFonts w:ascii="宋体" w:hAnsi="宋体"/>
      </w:rPr>
      <w:t>-</w:t>
    </w:r>
    <w:r>
      <w:rPr>
        <w:rFonts w:ascii="宋体" w:hAnsi="宋体" w:hint="eastAsia"/>
      </w:rPr>
      <w:t>S-</w:t>
    </w:r>
    <w:r w:rsidRPr="00093C06">
      <w:rPr>
        <w:rFonts w:ascii="宋体" w:hAnsi="宋体"/>
      </w:rPr>
      <w:t>C-00</w:t>
    </w:r>
    <w:r>
      <w:rPr>
        <w:rFonts w:ascii="宋体" w:hAnsi="宋体" w:hint="eastAsi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F8C"/>
    <w:multiLevelType w:val="hybridMultilevel"/>
    <w:tmpl w:val="2AAC5EA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D2F713E"/>
    <w:multiLevelType w:val="multilevel"/>
    <w:tmpl w:val="0409001F"/>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2">
    <w:nsid w:val="185A57D6"/>
    <w:multiLevelType w:val="multilevel"/>
    <w:tmpl w:val="0409001F"/>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3">
    <w:nsid w:val="2141602B"/>
    <w:multiLevelType w:val="multilevel"/>
    <w:tmpl w:val="0409001F"/>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4">
    <w:nsid w:val="6CB823D3"/>
    <w:multiLevelType w:val="multilevel"/>
    <w:tmpl w:val="0409001F"/>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B6"/>
    <w:rsid w:val="00143271"/>
    <w:rsid w:val="005010B6"/>
    <w:rsid w:val="00657E4B"/>
    <w:rsid w:val="00744BD2"/>
    <w:rsid w:val="008833E6"/>
    <w:rsid w:val="009C1F7B"/>
    <w:rsid w:val="00A23A2B"/>
    <w:rsid w:val="00DE2590"/>
    <w:rsid w:val="00E5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F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F7B"/>
    <w:rPr>
      <w:rFonts w:ascii="Calibri" w:eastAsia="宋体" w:hAnsi="Calibri" w:cs="Times New Roman"/>
      <w:sz w:val="18"/>
      <w:szCs w:val="18"/>
    </w:rPr>
  </w:style>
  <w:style w:type="paragraph" w:styleId="a4">
    <w:name w:val="footer"/>
    <w:basedOn w:val="a"/>
    <w:link w:val="Char0"/>
    <w:uiPriority w:val="99"/>
    <w:unhideWhenUsed/>
    <w:rsid w:val="009C1F7B"/>
    <w:pPr>
      <w:tabs>
        <w:tab w:val="center" w:pos="4153"/>
        <w:tab w:val="right" w:pos="8306"/>
      </w:tabs>
      <w:snapToGrid w:val="0"/>
      <w:jc w:val="left"/>
    </w:pPr>
    <w:rPr>
      <w:sz w:val="18"/>
      <w:szCs w:val="18"/>
    </w:rPr>
  </w:style>
  <w:style w:type="character" w:customStyle="1" w:styleId="Char0">
    <w:name w:val="页脚 Char"/>
    <w:basedOn w:val="a0"/>
    <w:link w:val="a4"/>
    <w:uiPriority w:val="99"/>
    <w:rsid w:val="009C1F7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F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F7B"/>
    <w:rPr>
      <w:rFonts w:ascii="Calibri" w:eastAsia="宋体" w:hAnsi="Calibri" w:cs="Times New Roman"/>
      <w:sz w:val="18"/>
      <w:szCs w:val="18"/>
    </w:rPr>
  </w:style>
  <w:style w:type="paragraph" w:styleId="a4">
    <w:name w:val="footer"/>
    <w:basedOn w:val="a"/>
    <w:link w:val="Char0"/>
    <w:uiPriority w:val="99"/>
    <w:unhideWhenUsed/>
    <w:rsid w:val="009C1F7B"/>
    <w:pPr>
      <w:tabs>
        <w:tab w:val="center" w:pos="4153"/>
        <w:tab w:val="right" w:pos="8306"/>
      </w:tabs>
      <w:snapToGrid w:val="0"/>
      <w:jc w:val="left"/>
    </w:pPr>
    <w:rPr>
      <w:sz w:val="18"/>
      <w:szCs w:val="18"/>
    </w:rPr>
  </w:style>
  <w:style w:type="character" w:customStyle="1" w:styleId="Char0">
    <w:name w:val="页脚 Char"/>
    <w:basedOn w:val="a0"/>
    <w:link w:val="a4"/>
    <w:uiPriority w:val="99"/>
    <w:rsid w:val="009C1F7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5</cp:revision>
  <dcterms:created xsi:type="dcterms:W3CDTF">2020-03-02T08:33:00Z</dcterms:created>
  <dcterms:modified xsi:type="dcterms:W3CDTF">2020-03-02T09:30:00Z</dcterms:modified>
</cp:coreProperties>
</file>