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校先进班集体</w:t>
      </w:r>
      <w:r>
        <w:rPr>
          <w:sz w:val="28"/>
          <w:szCs w:val="28"/>
        </w:rPr>
        <w:t>公示</w:t>
      </w:r>
    </w:p>
    <w:p>
      <w:pPr>
        <w:ind w:left="210" w:leftChars="10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根据校先进班集体评比条件的相关规定，经学生处综合考核评比，报校长室审批。现将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学年第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学期校先进班集体名单公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>如下：</w:t>
      </w:r>
    </w:p>
    <w:tbl>
      <w:tblPr>
        <w:tblStyle w:val="4"/>
        <w:tblpPr w:leftFromText="180" w:rightFromText="180" w:vertAnchor="text" w:horzAnchor="page" w:tblpX="2809" w:tblpY="741"/>
        <w:tblOverlap w:val="never"/>
        <w:tblW w:w="57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40"/>
        <w:gridCol w:w="303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18电子信息工程技术(2)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俞荷娟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19电子信息工程技术(1)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19医用电子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20电子信息技术(3+4）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庞瑞红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20电子信息工程技术(1)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石宏华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杜昊辰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20光伏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21电子信息工程技术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21医疗（2）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周也芳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21光伏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21通信5+2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严金兰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18机电一体化技术中德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19机电一体化技术2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王妮娜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20机电一体化技术(1)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20机电一体化技术(2)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姚白莹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21机电一体化技术（5+2）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21机电一体化技术（1）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成荣荣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21机电（中德）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蒋红月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21数控技术（中德）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陆佳艳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18计算机网络技术1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钱玲如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18计算机网络技术2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顾静静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19计算机网络技术1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19计算机网络技术2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叶红霞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胡玉鑫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17服装设计3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18服装与服饰设计1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19服装与服饰设计1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20服装与服饰设计1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20服装与服饰设计（陈列）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21服装陈列与展示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蔡宇白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19数图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杨丛蔚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20数媒1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20数媒2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20数图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21数媒2班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21数媒3班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18国际商务1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19电子商务1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洪佳敏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19电子商务2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19国际商务2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钟丽一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20国际商务（2）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谢春花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20物流服务与管理（3+3）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李庭悦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21电子商务（1）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严黎燕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21电子商务（2）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21国际商务（1）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顾燕菁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21国际商务（2）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21会计事务（3+3）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管斯维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19电子商务（贵州）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19电子商务（思南）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冷洁</w:t>
            </w:r>
          </w:p>
        </w:tc>
      </w:tr>
    </w:tbl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以上公示自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sz w:val="24"/>
          <w:szCs w:val="24"/>
        </w:rPr>
        <w:t>日起至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日，对公示内容如有异议，请</w:t>
      </w:r>
      <w:bookmarkStart w:id="0" w:name="_GoBack"/>
      <w:bookmarkEnd w:id="0"/>
      <w:r>
        <w:rPr>
          <w:sz w:val="24"/>
          <w:szCs w:val="24"/>
        </w:rPr>
        <w:t>向校学生处提出，电话：68241147。</w:t>
      </w:r>
    </w:p>
    <w:p>
      <w:pPr>
        <w:ind w:left="315" w:leftChars="150"/>
        <w:rPr>
          <w:sz w:val="24"/>
          <w:szCs w:val="2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46355</wp:posOffset>
            </wp:positionV>
            <wp:extent cx="1714500" cy="32378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5" w:leftChars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学生处</w:t>
      </w:r>
    </w:p>
    <w:p>
      <w:pPr>
        <w:numPr>
          <w:ilvl w:val="0"/>
          <w:numId w:val="1"/>
        </w:numPr>
        <w:ind w:left="6795" w:leftChars="0"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7189"/>
    <w:multiLevelType w:val="singleLevel"/>
    <w:tmpl w:val="4FE27189"/>
    <w:lvl w:ilvl="0" w:tentative="0">
      <w:start w:val="2022"/>
      <w:numFmt w:val="decimal"/>
      <w:suff w:val="space"/>
      <w:lvlText w:val="%1."/>
      <w:lvlJc w:val="left"/>
      <w:pPr>
        <w:ind w:left="679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359"/>
    <w:rsid w:val="004F1359"/>
    <w:rsid w:val="0066603D"/>
    <w:rsid w:val="00C81B74"/>
    <w:rsid w:val="00D67706"/>
    <w:rsid w:val="00DE51BB"/>
    <w:rsid w:val="20E3485C"/>
    <w:rsid w:val="2D386234"/>
    <w:rsid w:val="382A54D7"/>
    <w:rsid w:val="56F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1</TotalTime>
  <ScaleCrop>false</ScaleCrop>
  <LinksUpToDate>false</LinksUpToDate>
  <CharactersWithSpaces>860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2021-04-21T00:54:00Z</dcterms:created>
  <dc:creator>Administrator</dc:creator>
  <cp:lastModifiedBy>admin</cp:lastModifiedBy>
  <dcterms:modified xsi:type="dcterms:W3CDTF">2022-04-29T00:43:23Z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