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54B0FE" w14:textId="77777777" w:rsidR="008F0458" w:rsidRDefault="008F0458" w:rsidP="008F0458">
      <w:pPr>
        <w:jc w:val="center"/>
        <w:rPr>
          <w:b/>
          <w:sz w:val="36"/>
          <w:szCs w:val="36"/>
        </w:rPr>
      </w:pPr>
      <w:r>
        <w:rPr>
          <w:rFonts w:hint="eastAsia"/>
          <w:b/>
          <w:noProof/>
          <w:sz w:val="36"/>
          <w:szCs w:val="36"/>
        </w:rPr>
        <w:drawing>
          <wp:anchor distT="0" distB="0" distL="114300" distR="114300" simplePos="0" relativeHeight="251659264" behindDoc="1" locked="0" layoutInCell="1" allowOverlap="1" wp14:anchorId="7A9C5EF7" wp14:editId="5BF422E3">
            <wp:simplePos x="0" y="0"/>
            <wp:positionH relativeFrom="column">
              <wp:posOffset>782955</wp:posOffset>
            </wp:positionH>
            <wp:positionV relativeFrom="paragraph">
              <wp:posOffset>-198120</wp:posOffset>
            </wp:positionV>
            <wp:extent cx="3848100" cy="829945"/>
            <wp:effectExtent l="0" t="0" r="0" b="8255"/>
            <wp:wrapTight wrapText="bothSides">
              <wp:wrapPolygon edited="0">
                <wp:start x="0" y="0"/>
                <wp:lineTo x="0" y="21319"/>
                <wp:lineTo x="21493" y="21319"/>
                <wp:lineTo x="21493" y="0"/>
                <wp:lineTo x="0" y="0"/>
              </wp:wrapPolygon>
            </wp:wrapTight>
            <wp:docPr id="2" name="图片 2" descr="抬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抬头"/>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48100" cy="82994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华文新魏" w:eastAsia="华文新魏"/>
          <w:b/>
          <w:noProof/>
          <w:sz w:val="30"/>
          <w:szCs w:val="30"/>
        </w:rPr>
        <mc:AlternateContent>
          <mc:Choice Requires="wps">
            <w:drawing>
              <wp:anchor distT="0" distB="0" distL="114300" distR="114300" simplePos="0" relativeHeight="251660288" behindDoc="0" locked="0" layoutInCell="1" allowOverlap="1" wp14:anchorId="3FEB53BA" wp14:editId="41F7EAAD">
                <wp:simplePos x="0" y="0"/>
                <wp:positionH relativeFrom="column">
                  <wp:posOffset>0</wp:posOffset>
                </wp:positionH>
                <wp:positionV relativeFrom="paragraph">
                  <wp:posOffset>693420</wp:posOffset>
                </wp:positionV>
                <wp:extent cx="5667375" cy="1270"/>
                <wp:effectExtent l="9525" t="7620" r="9525" b="10160"/>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667375"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989018" id="直接连接符 1" o:spid="_x0000_s1026" style="position:absolute;left:0;text-align:lef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4.6pt" to="446.25pt,5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"/>
            </w:pict>
          </mc:Fallback>
        </mc:AlternateContent>
      </w:r>
    </w:p>
    <w:p w14:paraId="7116FC0D" w14:textId="77777777" w:rsidR="008F0458" w:rsidRDefault="008F0458" w:rsidP="008F0458">
      <w:pPr>
        <w:jc w:val="center"/>
        <w:rPr>
          <w:rFonts w:ascii="宋体" w:hAnsi="宋体"/>
          <w:b/>
          <w:bCs/>
          <w:sz w:val="32"/>
          <w:szCs w:val="32"/>
        </w:rPr>
      </w:pPr>
    </w:p>
    <w:p w14:paraId="19D081A0" w14:textId="77777777" w:rsidR="008F0458" w:rsidRPr="00C14BFC" w:rsidRDefault="008F0458" w:rsidP="008F0458">
      <w:pPr>
        <w:jc w:val="center"/>
        <w:rPr>
          <w:b/>
          <w:sz w:val="32"/>
          <w:szCs w:val="21"/>
        </w:rPr>
      </w:pPr>
      <w:r w:rsidRPr="00066AF5">
        <w:rPr>
          <w:rFonts w:ascii="宋体" w:hAnsi="宋体" w:hint="eastAsia"/>
          <w:b/>
          <w:bCs/>
          <w:sz w:val="32"/>
          <w:szCs w:val="32"/>
        </w:rPr>
        <w:t>经济贸易系</w:t>
      </w:r>
      <w:r w:rsidRPr="00066AF5">
        <w:rPr>
          <w:rFonts w:ascii="宋体" w:hAnsi="宋体"/>
          <w:b/>
          <w:bCs/>
          <w:sz w:val="32"/>
          <w:szCs w:val="32"/>
        </w:rPr>
        <w:t>20</w:t>
      </w:r>
      <w:r>
        <w:rPr>
          <w:rFonts w:ascii="宋体" w:hAnsi="宋体" w:hint="eastAsia"/>
          <w:b/>
          <w:bCs/>
          <w:sz w:val="32"/>
          <w:szCs w:val="32"/>
        </w:rPr>
        <w:t>21</w:t>
      </w:r>
      <w:r w:rsidRPr="00066AF5">
        <w:rPr>
          <w:rFonts w:ascii="宋体" w:hAnsi="宋体"/>
          <w:b/>
          <w:bCs/>
          <w:sz w:val="32"/>
          <w:szCs w:val="32"/>
        </w:rPr>
        <w:t>-20</w:t>
      </w:r>
      <w:r>
        <w:rPr>
          <w:rFonts w:ascii="宋体" w:hAnsi="宋体" w:hint="eastAsia"/>
          <w:b/>
          <w:bCs/>
          <w:sz w:val="32"/>
          <w:szCs w:val="32"/>
        </w:rPr>
        <w:t>22</w:t>
      </w:r>
      <w:r w:rsidRPr="00066AF5">
        <w:rPr>
          <w:rFonts w:ascii="宋体" w:hAnsi="宋体"/>
          <w:b/>
          <w:bCs/>
          <w:sz w:val="32"/>
          <w:szCs w:val="32"/>
        </w:rPr>
        <w:t>学年第</w:t>
      </w:r>
      <w:r>
        <w:rPr>
          <w:rFonts w:ascii="宋体" w:hAnsi="宋体" w:hint="eastAsia"/>
          <w:b/>
          <w:bCs/>
          <w:sz w:val="32"/>
          <w:szCs w:val="32"/>
        </w:rPr>
        <w:t>一</w:t>
      </w:r>
      <w:r w:rsidRPr="00066AF5">
        <w:rPr>
          <w:rFonts w:ascii="宋体" w:hAnsi="宋体"/>
          <w:b/>
          <w:bCs/>
          <w:sz w:val="32"/>
          <w:szCs w:val="32"/>
        </w:rPr>
        <w:t>学期教学工作</w:t>
      </w:r>
      <w:r w:rsidRPr="00C14BFC">
        <w:rPr>
          <w:rFonts w:hint="eastAsia"/>
          <w:b/>
          <w:sz w:val="32"/>
          <w:szCs w:val="21"/>
        </w:rPr>
        <w:t>总结</w:t>
      </w:r>
    </w:p>
    <w:p w14:paraId="6F099730" w14:textId="77777777" w:rsidR="00161112" w:rsidRPr="00161112" w:rsidRDefault="00161112" w:rsidP="00161112">
      <w:pPr>
        <w:widowControl/>
        <w:spacing w:line="440" w:lineRule="exact"/>
        <w:ind w:left="-2" w:firstLineChars="200" w:firstLine="480"/>
        <w:jc w:val="left"/>
        <w:rPr>
          <w:rFonts w:ascii="宋体" w:eastAsia="宋体" w:hAnsi="宋体" w:cs="Times New Roman"/>
          <w:sz w:val="24"/>
          <w:szCs w:val="24"/>
        </w:rPr>
      </w:pPr>
      <w:r>
        <w:rPr>
          <w:rFonts w:ascii="宋体" w:eastAsia="宋体" w:hAnsi="宋体" w:cs="Times New Roman"/>
          <w:sz w:val="24"/>
          <w:szCs w:val="24"/>
        </w:rPr>
        <w:t>本学期</w:t>
      </w:r>
      <w:r w:rsidRPr="00161112">
        <w:rPr>
          <w:rFonts w:ascii="宋体" w:eastAsia="宋体" w:hAnsi="宋体" w:cs="Times New Roman"/>
          <w:sz w:val="24"/>
          <w:szCs w:val="24"/>
        </w:rPr>
        <w:t>在学校“十四五”发展规划的指引下，以习近平新时代中国特色社会主义思想为指引，以《国家职业教育改革实施方案》为行动纲领，认真落实《职业教育提质培优行动计划(20202023年)》《教育部江苏省人民政府关于整体推进苏锡常都市圈职业教育改革创新打造高质量发展样板的实施意见》《苏州市推进苏锡常都市圈职业教育改革创新打造高质量发展样板实施方案》等文件精神，以“领航学校建设”为根本，聚焦高质量发展，以“引领发展服务师生”为理念，用高质量的课堂培养高质量的学生，从而推动学校事业再上新台阶。</w:t>
      </w:r>
      <w:r w:rsidRPr="00726D0D">
        <w:rPr>
          <w:rFonts w:ascii="宋体" w:eastAsia="宋体" w:hAnsi="宋体" w:cs="Times New Roman" w:hint="eastAsia"/>
          <w:sz w:val="24"/>
          <w:szCs w:val="24"/>
        </w:rPr>
        <w:t>主要完成以下工作任务：</w:t>
      </w:r>
    </w:p>
    <w:p w14:paraId="5DF9F1E4" w14:textId="77777777" w:rsidR="00726D0D" w:rsidRPr="00726D0D" w:rsidRDefault="00726D0D" w:rsidP="0080725E">
      <w:pPr>
        <w:spacing w:line="360" w:lineRule="auto"/>
        <w:ind w:firstLine="602"/>
        <w:rPr>
          <w:rFonts w:ascii="宋体" w:eastAsia="宋体" w:hAnsi="宋体" w:cs="Times New Roman"/>
          <w:b/>
          <w:sz w:val="24"/>
          <w:szCs w:val="24"/>
        </w:rPr>
      </w:pPr>
      <w:r w:rsidRPr="00726D0D">
        <w:rPr>
          <w:rFonts w:ascii="宋体" w:eastAsia="宋体" w:hAnsi="宋体" w:cs="Times New Roman" w:hint="eastAsia"/>
          <w:b/>
          <w:sz w:val="24"/>
          <w:szCs w:val="24"/>
        </w:rPr>
        <w:t>一、</w:t>
      </w:r>
      <w:proofErr w:type="gramStart"/>
      <w:r w:rsidRPr="00726D0D">
        <w:rPr>
          <w:rFonts w:ascii="宋体" w:eastAsia="宋体" w:hAnsi="宋体" w:cs="Times New Roman" w:hint="eastAsia"/>
          <w:b/>
          <w:sz w:val="24"/>
          <w:szCs w:val="24"/>
        </w:rPr>
        <w:t>做好</w:t>
      </w:r>
      <w:r w:rsidR="00161112">
        <w:rPr>
          <w:rFonts w:ascii="宋体" w:eastAsia="宋体" w:hAnsi="宋体" w:cs="Times New Roman" w:hint="eastAsia"/>
          <w:b/>
          <w:sz w:val="24"/>
          <w:szCs w:val="24"/>
        </w:rPr>
        <w:t>系部教学</w:t>
      </w:r>
      <w:proofErr w:type="gramEnd"/>
      <w:r w:rsidR="0080725E">
        <w:rPr>
          <w:rFonts w:ascii="宋体" w:eastAsia="宋体" w:hAnsi="宋体" w:cs="Times New Roman" w:hint="eastAsia"/>
          <w:b/>
          <w:sz w:val="24"/>
          <w:szCs w:val="24"/>
        </w:rPr>
        <w:t>各项</w:t>
      </w:r>
      <w:r w:rsidRPr="00726D0D">
        <w:rPr>
          <w:rFonts w:ascii="宋体" w:eastAsia="宋体" w:hAnsi="宋体" w:cs="Times New Roman" w:hint="eastAsia"/>
          <w:b/>
          <w:sz w:val="24"/>
          <w:szCs w:val="24"/>
        </w:rPr>
        <w:t>常规管理工作</w:t>
      </w:r>
    </w:p>
    <w:p w14:paraId="58C18F91" w14:textId="77777777" w:rsidR="00606730" w:rsidRDefault="00726D0D" w:rsidP="0080725E">
      <w:pPr>
        <w:spacing w:line="360" w:lineRule="auto"/>
        <w:ind w:firstLine="602"/>
        <w:rPr>
          <w:rFonts w:ascii="宋体" w:eastAsia="宋体" w:hAnsi="宋体" w:cs="Times New Roman"/>
          <w:sz w:val="24"/>
          <w:szCs w:val="24"/>
        </w:rPr>
      </w:pPr>
      <w:r w:rsidRPr="00726D0D">
        <w:rPr>
          <w:rFonts w:ascii="宋体" w:eastAsia="宋体" w:hAnsi="宋体" w:cs="Times New Roman" w:hint="eastAsia"/>
          <w:sz w:val="24"/>
          <w:szCs w:val="24"/>
        </w:rPr>
        <w:t>本学期我系开设</w:t>
      </w:r>
      <w:r w:rsidR="007C16B0">
        <w:rPr>
          <w:rFonts w:ascii="宋体" w:eastAsia="宋体" w:hAnsi="宋体" w:cs="Times New Roman" w:hint="eastAsia"/>
          <w:sz w:val="24"/>
          <w:szCs w:val="24"/>
        </w:rPr>
        <w:t>2</w:t>
      </w:r>
      <w:r w:rsidRPr="00726D0D">
        <w:rPr>
          <w:rFonts w:ascii="宋体" w:eastAsia="宋体" w:hAnsi="宋体" w:cs="Times New Roman" w:hint="eastAsia"/>
          <w:sz w:val="24"/>
          <w:szCs w:val="24"/>
        </w:rPr>
        <w:t>个五年制高职专业（电子商务、国际商务）、</w:t>
      </w:r>
      <w:r w:rsidR="00161112">
        <w:rPr>
          <w:rFonts w:ascii="宋体" w:eastAsia="宋体" w:hAnsi="宋体" w:cs="Times New Roman" w:hint="eastAsia"/>
          <w:sz w:val="24"/>
          <w:szCs w:val="24"/>
        </w:rPr>
        <w:t>1</w:t>
      </w:r>
      <w:r w:rsidRPr="00726D0D">
        <w:rPr>
          <w:rFonts w:ascii="宋体" w:eastAsia="宋体" w:hAnsi="宋体" w:cs="Times New Roman" w:hint="eastAsia"/>
          <w:sz w:val="24"/>
          <w:szCs w:val="24"/>
        </w:rPr>
        <w:t>个中高职衔接专业（会计</w:t>
      </w:r>
      <w:r w:rsidR="00161112">
        <w:rPr>
          <w:rFonts w:ascii="宋体" w:eastAsia="宋体" w:hAnsi="宋体" w:cs="Times New Roman" w:hint="eastAsia"/>
          <w:sz w:val="24"/>
          <w:szCs w:val="24"/>
        </w:rPr>
        <w:t>事务</w:t>
      </w:r>
      <w:r w:rsidRPr="00726D0D">
        <w:rPr>
          <w:rFonts w:ascii="宋体" w:eastAsia="宋体" w:hAnsi="宋体" w:cs="Times New Roman" w:hint="eastAsia"/>
          <w:sz w:val="24"/>
          <w:szCs w:val="24"/>
        </w:rPr>
        <w:t>）、</w:t>
      </w:r>
      <w:r w:rsidR="00161112">
        <w:rPr>
          <w:rFonts w:ascii="宋体" w:eastAsia="宋体" w:hAnsi="宋体" w:cs="Times New Roman" w:hint="eastAsia"/>
          <w:sz w:val="24"/>
          <w:szCs w:val="24"/>
        </w:rPr>
        <w:t>1</w:t>
      </w:r>
      <w:r w:rsidRPr="00726D0D">
        <w:rPr>
          <w:rFonts w:ascii="宋体" w:eastAsia="宋体" w:hAnsi="宋体" w:cs="Times New Roman" w:hint="eastAsia"/>
          <w:sz w:val="24"/>
          <w:szCs w:val="24"/>
        </w:rPr>
        <w:t>个中职专业</w:t>
      </w:r>
      <w:r w:rsidR="00F75C2B">
        <w:rPr>
          <w:rFonts w:ascii="宋体" w:eastAsia="宋体" w:hAnsi="宋体" w:cs="Times New Roman" w:hint="eastAsia"/>
          <w:sz w:val="24"/>
          <w:szCs w:val="24"/>
        </w:rPr>
        <w:t>（</w:t>
      </w:r>
      <w:r w:rsidR="00F75C2B" w:rsidRPr="00726D0D">
        <w:rPr>
          <w:rFonts w:ascii="宋体" w:eastAsia="宋体" w:hAnsi="宋体" w:cs="Times New Roman" w:hint="eastAsia"/>
          <w:sz w:val="24"/>
          <w:szCs w:val="24"/>
        </w:rPr>
        <w:t>物流服务与管理</w:t>
      </w:r>
      <w:r w:rsidR="00F75C2B">
        <w:rPr>
          <w:rFonts w:ascii="宋体" w:eastAsia="宋体" w:hAnsi="宋体" w:cs="Times New Roman" w:hint="eastAsia"/>
          <w:sz w:val="24"/>
          <w:szCs w:val="24"/>
        </w:rPr>
        <w:t>）</w:t>
      </w:r>
      <w:r w:rsidRPr="00726D0D">
        <w:rPr>
          <w:rFonts w:ascii="宋体" w:eastAsia="宋体" w:hAnsi="宋体" w:cs="Times New Roman" w:hint="eastAsia"/>
          <w:sz w:val="24"/>
          <w:szCs w:val="24"/>
        </w:rPr>
        <w:t>，</w:t>
      </w:r>
      <w:r w:rsidR="007C16B0">
        <w:rPr>
          <w:rFonts w:ascii="宋体" w:eastAsia="宋体" w:hAnsi="宋体" w:cs="Times New Roman" w:hint="eastAsia"/>
          <w:sz w:val="24"/>
          <w:szCs w:val="24"/>
        </w:rPr>
        <w:t>1个</w:t>
      </w:r>
      <w:r w:rsidR="00161112">
        <w:rPr>
          <w:rFonts w:ascii="宋体" w:eastAsia="宋体" w:hAnsi="宋体" w:cs="Times New Roman" w:hint="eastAsia"/>
          <w:sz w:val="24"/>
          <w:szCs w:val="24"/>
        </w:rPr>
        <w:t>中西部合作教学</w:t>
      </w:r>
      <w:r w:rsidR="007C16B0">
        <w:rPr>
          <w:rFonts w:ascii="宋体" w:eastAsia="宋体" w:hAnsi="宋体" w:cs="Times New Roman" w:hint="eastAsia"/>
          <w:sz w:val="24"/>
          <w:szCs w:val="24"/>
        </w:rPr>
        <w:t>1</w:t>
      </w:r>
      <w:r w:rsidR="00161112">
        <w:rPr>
          <w:rFonts w:ascii="宋体" w:eastAsia="宋体" w:hAnsi="宋体" w:cs="Times New Roman" w:hint="eastAsia"/>
          <w:sz w:val="24"/>
          <w:szCs w:val="24"/>
        </w:rPr>
        <w:t>9</w:t>
      </w:r>
      <w:r w:rsidR="007C16B0">
        <w:rPr>
          <w:rFonts w:ascii="宋体" w:eastAsia="宋体" w:hAnsi="宋体" w:cs="Times New Roman" w:hint="eastAsia"/>
          <w:sz w:val="24"/>
          <w:szCs w:val="24"/>
        </w:rPr>
        <w:t>电商铜仁班，</w:t>
      </w:r>
      <w:r w:rsidRPr="00726D0D">
        <w:rPr>
          <w:rFonts w:ascii="宋体" w:eastAsia="宋体" w:hAnsi="宋体" w:cs="Times New Roman" w:hint="eastAsia"/>
          <w:sz w:val="24"/>
          <w:szCs w:val="24"/>
        </w:rPr>
        <w:t>共</w:t>
      </w:r>
      <w:r>
        <w:rPr>
          <w:rFonts w:ascii="宋体" w:eastAsia="宋体" w:hAnsi="宋体" w:cs="Times New Roman" w:hint="eastAsia"/>
          <w:sz w:val="24"/>
          <w:szCs w:val="24"/>
        </w:rPr>
        <w:t>3</w:t>
      </w:r>
      <w:r w:rsidR="00161112">
        <w:rPr>
          <w:rFonts w:ascii="宋体" w:eastAsia="宋体" w:hAnsi="宋体" w:cs="Times New Roman" w:hint="eastAsia"/>
          <w:sz w:val="24"/>
          <w:szCs w:val="24"/>
        </w:rPr>
        <w:t>2</w:t>
      </w:r>
      <w:r>
        <w:rPr>
          <w:rFonts w:ascii="宋体" w:eastAsia="宋体" w:hAnsi="宋体" w:cs="Times New Roman" w:hint="eastAsia"/>
          <w:sz w:val="24"/>
          <w:szCs w:val="24"/>
        </w:rPr>
        <w:t>个班级（</w:t>
      </w:r>
      <w:r w:rsidRPr="00726D0D">
        <w:rPr>
          <w:rFonts w:ascii="宋体" w:eastAsia="宋体" w:hAnsi="宋体" w:cs="Times New Roman" w:hint="eastAsia"/>
          <w:sz w:val="24"/>
          <w:szCs w:val="24"/>
        </w:rPr>
        <w:t>包含</w:t>
      </w:r>
      <w:r w:rsidR="00161112">
        <w:rPr>
          <w:rFonts w:ascii="宋体" w:eastAsia="宋体" w:hAnsi="宋体" w:cs="Times New Roman" w:hint="eastAsia"/>
          <w:sz w:val="24"/>
          <w:szCs w:val="24"/>
        </w:rPr>
        <w:t>3</w:t>
      </w:r>
      <w:r w:rsidRPr="00726D0D">
        <w:rPr>
          <w:rFonts w:ascii="宋体" w:eastAsia="宋体" w:hAnsi="宋体" w:cs="Times New Roman" w:hint="eastAsia"/>
          <w:sz w:val="24"/>
          <w:szCs w:val="24"/>
        </w:rPr>
        <w:t>个会计</w:t>
      </w:r>
      <w:r>
        <w:rPr>
          <w:rFonts w:ascii="宋体" w:eastAsia="宋体" w:hAnsi="宋体" w:cs="Times New Roman" w:hint="eastAsia"/>
          <w:sz w:val="24"/>
          <w:szCs w:val="24"/>
        </w:rPr>
        <w:t>农校</w:t>
      </w:r>
      <w:r w:rsidRPr="00726D0D">
        <w:rPr>
          <w:rFonts w:ascii="宋体" w:eastAsia="宋体" w:hAnsi="宋体" w:cs="Times New Roman" w:hint="eastAsia"/>
          <w:sz w:val="24"/>
          <w:szCs w:val="24"/>
        </w:rPr>
        <w:t>班），在校生共计</w:t>
      </w:r>
      <w:r w:rsidR="009D33CE">
        <w:rPr>
          <w:rFonts w:ascii="宋体" w:eastAsia="宋体" w:hAnsi="宋体" w:cs="Times New Roman" w:hint="eastAsia"/>
          <w:sz w:val="24"/>
          <w:szCs w:val="24"/>
        </w:rPr>
        <w:t>1000</w:t>
      </w:r>
      <w:r w:rsidR="0080725E">
        <w:rPr>
          <w:rFonts w:ascii="宋体" w:eastAsia="宋体" w:hAnsi="宋体" w:cs="Times New Roman" w:hint="eastAsia"/>
          <w:sz w:val="24"/>
          <w:szCs w:val="24"/>
        </w:rPr>
        <w:t>余人</w:t>
      </w:r>
      <w:r w:rsidRPr="00726D0D">
        <w:rPr>
          <w:rFonts w:ascii="宋体" w:eastAsia="宋体" w:hAnsi="宋体" w:cs="Times New Roman" w:hint="eastAsia"/>
          <w:sz w:val="24"/>
          <w:szCs w:val="24"/>
        </w:rPr>
        <w:t>，任教教师数量（含处室、外聘不在编制等）达到</w:t>
      </w:r>
      <w:r w:rsidR="00090CBD">
        <w:rPr>
          <w:rFonts w:ascii="宋体" w:eastAsia="宋体" w:hAnsi="宋体" w:cs="Times New Roman" w:hint="eastAsia"/>
          <w:sz w:val="24"/>
          <w:szCs w:val="24"/>
        </w:rPr>
        <w:t>60余</w:t>
      </w:r>
      <w:r w:rsidRPr="00726D0D">
        <w:rPr>
          <w:rFonts w:ascii="宋体" w:eastAsia="宋体" w:hAnsi="宋体" w:cs="Times New Roman" w:hint="eastAsia"/>
          <w:sz w:val="24"/>
          <w:szCs w:val="24"/>
        </w:rPr>
        <w:t>人</w:t>
      </w:r>
      <w:r w:rsidR="00606730">
        <w:rPr>
          <w:rFonts w:ascii="宋体" w:eastAsia="宋体" w:hAnsi="宋体" w:cs="Times New Roman" w:hint="eastAsia"/>
          <w:sz w:val="24"/>
          <w:szCs w:val="24"/>
        </w:rPr>
        <w:t>。</w:t>
      </w:r>
    </w:p>
    <w:p w14:paraId="14ADA26B" w14:textId="77777777" w:rsidR="00726D0D" w:rsidRPr="00726D0D" w:rsidRDefault="00726D0D" w:rsidP="0080725E">
      <w:pPr>
        <w:spacing w:line="360" w:lineRule="auto"/>
        <w:ind w:firstLine="602"/>
        <w:rPr>
          <w:rFonts w:ascii="宋体" w:eastAsia="宋体" w:hAnsi="宋体" w:cs="Times New Roman"/>
          <w:sz w:val="24"/>
          <w:szCs w:val="24"/>
        </w:rPr>
      </w:pPr>
      <w:r w:rsidRPr="00726D0D">
        <w:rPr>
          <w:rFonts w:ascii="宋体" w:eastAsia="宋体" w:hAnsi="宋体" w:cs="Times New Roman" w:hint="eastAsia"/>
          <w:sz w:val="24"/>
          <w:szCs w:val="24"/>
        </w:rPr>
        <w:t>通过开展学习、落实学校有关教育教学管理文件精神和教学督导工作要求，进一步促进教育教学管理科学化、规范化、制度化，促进教育教学质量提高。认真做好日常教学管理工作，进一步规范调课、代课、考试考查和成绩评定、录入等环节，本学期教育教学工作平稳有序推进。</w:t>
      </w:r>
    </w:p>
    <w:p w14:paraId="643C9632" w14:textId="77777777" w:rsidR="00726D0D" w:rsidRPr="00726D0D" w:rsidRDefault="00726D0D" w:rsidP="0080725E">
      <w:pPr>
        <w:spacing w:line="360" w:lineRule="auto"/>
        <w:ind w:firstLine="602"/>
        <w:rPr>
          <w:rFonts w:ascii="宋体" w:eastAsia="宋体" w:hAnsi="宋体" w:cs="Times New Roman"/>
          <w:b/>
          <w:sz w:val="24"/>
          <w:szCs w:val="24"/>
        </w:rPr>
      </w:pPr>
      <w:r w:rsidRPr="00726D0D">
        <w:rPr>
          <w:rFonts w:ascii="宋体" w:eastAsia="宋体" w:hAnsi="宋体" w:cs="Times New Roman" w:hint="eastAsia"/>
          <w:b/>
          <w:sz w:val="24"/>
          <w:szCs w:val="24"/>
        </w:rPr>
        <w:t>二、认真贯彻人才培养方案</w:t>
      </w:r>
    </w:p>
    <w:p w14:paraId="035AE644" w14:textId="77777777" w:rsidR="007C16B0" w:rsidRDefault="00726D0D" w:rsidP="0080725E">
      <w:pPr>
        <w:spacing w:line="360" w:lineRule="auto"/>
        <w:ind w:firstLine="602"/>
        <w:rPr>
          <w:rFonts w:ascii="宋体" w:eastAsia="宋体" w:hAnsi="宋体" w:cs="Times New Roman"/>
          <w:sz w:val="24"/>
          <w:szCs w:val="24"/>
        </w:rPr>
      </w:pPr>
      <w:r w:rsidRPr="00726D0D">
        <w:rPr>
          <w:rFonts w:ascii="宋体" w:eastAsia="宋体" w:hAnsi="宋体" w:cs="Times New Roman" w:hint="eastAsia"/>
          <w:sz w:val="24"/>
          <w:szCs w:val="24"/>
        </w:rPr>
        <w:t>对1</w:t>
      </w:r>
      <w:r w:rsidR="009D33CE">
        <w:rPr>
          <w:rFonts w:ascii="宋体" w:eastAsia="宋体" w:hAnsi="宋体" w:cs="Times New Roman" w:hint="eastAsia"/>
          <w:sz w:val="24"/>
          <w:szCs w:val="24"/>
        </w:rPr>
        <w:t>7</w:t>
      </w:r>
      <w:r w:rsidRPr="00726D0D">
        <w:rPr>
          <w:rFonts w:ascii="宋体" w:eastAsia="宋体" w:hAnsi="宋体" w:cs="Times New Roman" w:hint="eastAsia"/>
          <w:sz w:val="24"/>
          <w:szCs w:val="24"/>
        </w:rPr>
        <w:t>级4.5 人才培养方案中第9学期进行了精心的组织，完成了人才培养方案中的课程教学、实训教学、职业技能鉴定，论文写作与答辩、实习教育等内容，还优化了积欠补考流程。</w:t>
      </w:r>
    </w:p>
    <w:p w14:paraId="514079F8" w14:textId="3F511D9A" w:rsidR="009D33CE" w:rsidRDefault="00C9664D" w:rsidP="0080725E">
      <w:pPr>
        <w:spacing w:line="360" w:lineRule="auto"/>
        <w:ind w:firstLine="602"/>
        <w:rPr>
          <w:rFonts w:ascii="宋体" w:eastAsia="宋体" w:hAnsi="宋体" w:cs="Times New Roman"/>
          <w:sz w:val="24"/>
          <w:szCs w:val="24"/>
        </w:rPr>
      </w:pPr>
      <w:r>
        <w:rPr>
          <w:rFonts w:ascii="宋体" w:eastAsia="宋体" w:hAnsi="宋体" w:cs="Times New Roman" w:hint="eastAsia"/>
          <w:sz w:val="24"/>
          <w:szCs w:val="24"/>
        </w:rPr>
        <w:t>1</w:t>
      </w:r>
      <w:r w:rsidR="009D33CE">
        <w:rPr>
          <w:rFonts w:ascii="宋体" w:eastAsia="宋体" w:hAnsi="宋体" w:cs="Times New Roman" w:hint="eastAsia"/>
          <w:sz w:val="24"/>
          <w:szCs w:val="24"/>
        </w:rPr>
        <w:t>7</w:t>
      </w:r>
      <w:r>
        <w:rPr>
          <w:rFonts w:ascii="宋体" w:eastAsia="宋体" w:hAnsi="宋体" w:cs="Times New Roman" w:hint="eastAsia"/>
          <w:sz w:val="24"/>
          <w:szCs w:val="24"/>
        </w:rPr>
        <w:t>级</w:t>
      </w:r>
      <w:r w:rsidR="009D33CE">
        <w:rPr>
          <w:rFonts w:ascii="宋体" w:eastAsia="宋体" w:hAnsi="宋体" w:cs="Times New Roman" w:hint="eastAsia"/>
          <w:sz w:val="24"/>
          <w:szCs w:val="24"/>
        </w:rPr>
        <w:t>电子商务</w:t>
      </w:r>
      <w:r>
        <w:rPr>
          <w:rFonts w:ascii="宋体" w:eastAsia="宋体" w:hAnsi="宋体" w:cs="Times New Roman" w:hint="eastAsia"/>
          <w:sz w:val="24"/>
          <w:szCs w:val="24"/>
        </w:rPr>
        <w:t>专业</w:t>
      </w:r>
      <w:r w:rsidR="00650FEB">
        <w:rPr>
          <w:rFonts w:ascii="宋体" w:eastAsia="宋体" w:hAnsi="宋体" w:cs="Times New Roman" w:hint="eastAsia"/>
          <w:sz w:val="24"/>
          <w:szCs w:val="24"/>
        </w:rPr>
        <w:t>3个班级</w:t>
      </w:r>
      <w:r>
        <w:rPr>
          <w:rFonts w:ascii="宋体" w:eastAsia="宋体" w:hAnsi="宋体" w:cs="Times New Roman" w:hint="eastAsia"/>
          <w:sz w:val="24"/>
          <w:szCs w:val="24"/>
        </w:rPr>
        <w:t>学生</w:t>
      </w:r>
      <w:r w:rsidR="007C16B0">
        <w:rPr>
          <w:rFonts w:ascii="宋体" w:eastAsia="宋体" w:hAnsi="宋体" w:cs="Times New Roman" w:hint="eastAsia"/>
          <w:sz w:val="24"/>
          <w:szCs w:val="24"/>
        </w:rPr>
        <w:t>（共1</w:t>
      </w:r>
      <w:r w:rsidR="009D33CE">
        <w:rPr>
          <w:rFonts w:ascii="宋体" w:eastAsia="宋体" w:hAnsi="宋体" w:cs="Times New Roman" w:hint="eastAsia"/>
          <w:sz w:val="24"/>
          <w:szCs w:val="24"/>
        </w:rPr>
        <w:t>00</w:t>
      </w:r>
      <w:r w:rsidR="007C16B0">
        <w:rPr>
          <w:rFonts w:ascii="宋体" w:eastAsia="宋体" w:hAnsi="宋体" w:cs="Times New Roman" w:hint="eastAsia"/>
          <w:sz w:val="24"/>
          <w:szCs w:val="24"/>
        </w:rPr>
        <w:t>人）</w:t>
      </w:r>
      <w:r w:rsidR="009D33CE">
        <w:rPr>
          <w:rFonts w:ascii="宋体" w:eastAsia="宋体" w:hAnsi="宋体" w:cs="Times New Roman" w:hint="eastAsia"/>
          <w:sz w:val="24"/>
          <w:szCs w:val="24"/>
        </w:rPr>
        <w:t>于11月20日</w:t>
      </w:r>
      <w:r>
        <w:rPr>
          <w:rFonts w:ascii="宋体" w:eastAsia="宋体" w:hAnsi="宋体" w:cs="Times New Roman" w:hint="eastAsia"/>
          <w:sz w:val="24"/>
          <w:szCs w:val="24"/>
        </w:rPr>
        <w:t>参加了</w:t>
      </w:r>
      <w:r w:rsidR="009D33CE">
        <w:rPr>
          <w:rFonts w:ascii="宋体" w:eastAsia="宋体" w:hAnsi="宋体" w:cs="Times New Roman" w:hint="eastAsia"/>
          <w:sz w:val="24"/>
          <w:szCs w:val="24"/>
        </w:rPr>
        <w:t>全国</w:t>
      </w:r>
      <w:r w:rsidR="007C16B0">
        <w:rPr>
          <w:rFonts w:ascii="宋体" w:eastAsia="宋体" w:hAnsi="宋体" w:cs="Times New Roman" w:hint="eastAsia"/>
          <w:sz w:val="24"/>
          <w:szCs w:val="24"/>
        </w:rPr>
        <w:t>1+X网店运营与推广（中级）</w:t>
      </w:r>
      <w:r w:rsidR="009D33CE">
        <w:rPr>
          <w:rFonts w:ascii="宋体" w:eastAsia="宋体" w:hAnsi="宋体" w:cs="Times New Roman" w:hint="eastAsia"/>
          <w:sz w:val="24"/>
          <w:szCs w:val="24"/>
        </w:rPr>
        <w:t>考试</w:t>
      </w:r>
      <w:r w:rsidR="00650FEB">
        <w:rPr>
          <w:rFonts w:ascii="宋体" w:eastAsia="宋体" w:hAnsi="宋体" w:cs="Times New Roman" w:hint="eastAsia"/>
          <w:sz w:val="24"/>
          <w:szCs w:val="24"/>
        </w:rPr>
        <w:t>,共有9</w:t>
      </w:r>
      <w:r w:rsidR="00650FEB">
        <w:rPr>
          <w:rFonts w:ascii="宋体" w:eastAsia="宋体" w:hAnsi="宋体" w:cs="Times New Roman"/>
          <w:sz w:val="24"/>
          <w:szCs w:val="24"/>
        </w:rPr>
        <w:t>5</w:t>
      </w:r>
      <w:r w:rsidR="00650FEB">
        <w:rPr>
          <w:rFonts w:ascii="宋体" w:eastAsia="宋体" w:hAnsi="宋体" w:cs="Times New Roman" w:hint="eastAsia"/>
          <w:sz w:val="24"/>
          <w:szCs w:val="24"/>
        </w:rPr>
        <w:t>名学生顺利通过考试取得了证书，合格率9</w:t>
      </w:r>
      <w:r w:rsidR="00650FEB">
        <w:rPr>
          <w:rFonts w:ascii="宋体" w:eastAsia="宋体" w:hAnsi="宋体" w:cs="Times New Roman"/>
          <w:sz w:val="24"/>
          <w:szCs w:val="24"/>
        </w:rPr>
        <w:t>5%</w:t>
      </w:r>
      <w:r w:rsidR="00650FEB">
        <w:rPr>
          <w:rFonts w:ascii="宋体" w:eastAsia="宋体" w:hAnsi="宋体" w:cs="Times New Roman" w:hint="eastAsia"/>
          <w:sz w:val="24"/>
          <w:szCs w:val="24"/>
        </w:rPr>
        <w:t>，居于全国前列</w:t>
      </w:r>
      <w:r w:rsidR="0080725E">
        <w:rPr>
          <w:rFonts w:ascii="宋体" w:eastAsia="宋体" w:hAnsi="宋体" w:cs="Times New Roman" w:hint="eastAsia"/>
          <w:sz w:val="24"/>
          <w:szCs w:val="24"/>
        </w:rPr>
        <w:t>。</w:t>
      </w:r>
    </w:p>
    <w:p w14:paraId="319412EF" w14:textId="59FCAC66" w:rsidR="00F75C2B" w:rsidRDefault="0080725E" w:rsidP="0080725E">
      <w:pPr>
        <w:spacing w:line="360" w:lineRule="auto"/>
        <w:ind w:firstLine="602"/>
        <w:rPr>
          <w:rFonts w:ascii="宋体" w:eastAsia="宋体" w:hAnsi="宋体" w:cs="Times New Roman"/>
          <w:sz w:val="24"/>
          <w:szCs w:val="24"/>
        </w:rPr>
      </w:pPr>
      <w:r>
        <w:rPr>
          <w:rFonts w:ascii="宋体" w:eastAsia="宋体" w:hAnsi="宋体" w:cs="Times New Roman" w:hint="eastAsia"/>
          <w:sz w:val="24"/>
          <w:szCs w:val="24"/>
        </w:rPr>
        <w:t>1</w:t>
      </w:r>
      <w:r w:rsidR="009D33CE">
        <w:rPr>
          <w:rFonts w:ascii="宋体" w:eastAsia="宋体" w:hAnsi="宋体" w:cs="Times New Roman" w:hint="eastAsia"/>
          <w:sz w:val="24"/>
          <w:szCs w:val="24"/>
        </w:rPr>
        <w:t>7级国际商务</w:t>
      </w:r>
      <w:r w:rsidR="00C9664D">
        <w:rPr>
          <w:rFonts w:ascii="宋体" w:eastAsia="宋体" w:hAnsi="宋体" w:cs="Times New Roman" w:hint="eastAsia"/>
          <w:sz w:val="24"/>
          <w:szCs w:val="24"/>
        </w:rPr>
        <w:t>专业</w:t>
      </w:r>
      <w:r w:rsidR="008110F6">
        <w:rPr>
          <w:rFonts w:ascii="宋体" w:eastAsia="宋体" w:hAnsi="宋体" w:cs="Times New Roman" w:hint="eastAsia"/>
          <w:sz w:val="24"/>
          <w:szCs w:val="24"/>
        </w:rPr>
        <w:t>2个班级</w:t>
      </w:r>
      <w:r w:rsidR="00C9664D">
        <w:rPr>
          <w:rFonts w:ascii="宋体" w:eastAsia="宋体" w:hAnsi="宋体" w:cs="Times New Roman" w:hint="eastAsia"/>
          <w:sz w:val="24"/>
          <w:szCs w:val="24"/>
        </w:rPr>
        <w:t>学生</w:t>
      </w:r>
      <w:r w:rsidR="007C16B0">
        <w:rPr>
          <w:rFonts w:ascii="宋体" w:eastAsia="宋体" w:hAnsi="宋体" w:cs="Times New Roman" w:hint="eastAsia"/>
          <w:sz w:val="24"/>
          <w:szCs w:val="24"/>
        </w:rPr>
        <w:t>（共</w:t>
      </w:r>
      <w:r w:rsidR="009D33CE">
        <w:rPr>
          <w:rFonts w:ascii="宋体" w:eastAsia="宋体" w:hAnsi="宋体" w:cs="Times New Roman" w:hint="eastAsia"/>
          <w:sz w:val="24"/>
          <w:szCs w:val="24"/>
        </w:rPr>
        <w:t>72</w:t>
      </w:r>
      <w:r w:rsidR="007C16B0">
        <w:rPr>
          <w:rFonts w:ascii="宋体" w:eastAsia="宋体" w:hAnsi="宋体" w:cs="Times New Roman" w:hint="eastAsia"/>
          <w:sz w:val="24"/>
          <w:szCs w:val="24"/>
        </w:rPr>
        <w:t>人）</w:t>
      </w:r>
      <w:r w:rsidR="009D33CE">
        <w:rPr>
          <w:rFonts w:ascii="宋体" w:eastAsia="宋体" w:hAnsi="宋体" w:cs="Times New Roman" w:hint="eastAsia"/>
          <w:sz w:val="24"/>
          <w:szCs w:val="24"/>
        </w:rPr>
        <w:t>于11月21日</w:t>
      </w:r>
      <w:r w:rsidR="00C9664D">
        <w:rPr>
          <w:rFonts w:ascii="宋体" w:eastAsia="宋体" w:hAnsi="宋体" w:cs="Times New Roman" w:hint="eastAsia"/>
          <w:sz w:val="24"/>
          <w:szCs w:val="24"/>
        </w:rPr>
        <w:t>参加了</w:t>
      </w:r>
      <w:r w:rsidR="00D101C7">
        <w:rPr>
          <w:rFonts w:ascii="宋体" w:eastAsia="宋体" w:hAnsi="宋体" w:cs="Times New Roman" w:hint="eastAsia"/>
          <w:sz w:val="24"/>
          <w:szCs w:val="24"/>
        </w:rPr>
        <w:t>全国</w:t>
      </w:r>
      <w:r w:rsidR="007C16B0">
        <w:rPr>
          <w:rFonts w:ascii="宋体" w:eastAsia="宋体" w:hAnsi="宋体" w:cs="Times New Roman" w:hint="eastAsia"/>
          <w:sz w:val="24"/>
          <w:szCs w:val="24"/>
        </w:rPr>
        <w:t>外贸</w:t>
      </w:r>
      <w:r w:rsidR="00C9664D">
        <w:rPr>
          <w:rFonts w:ascii="宋体" w:eastAsia="宋体" w:hAnsi="宋体" w:cs="Times New Roman" w:hint="eastAsia"/>
          <w:sz w:val="24"/>
          <w:szCs w:val="24"/>
        </w:rPr>
        <w:t>跟单员考试</w:t>
      </w:r>
      <w:r w:rsidR="00EA5B1F">
        <w:rPr>
          <w:rFonts w:ascii="宋体" w:eastAsia="宋体" w:hAnsi="宋体" w:cs="Times New Roman" w:hint="eastAsia"/>
          <w:sz w:val="24"/>
          <w:szCs w:val="24"/>
        </w:rPr>
        <w:t>，共7</w:t>
      </w:r>
      <w:r w:rsidR="00EA5B1F">
        <w:rPr>
          <w:rFonts w:ascii="宋体" w:eastAsia="宋体" w:hAnsi="宋体" w:cs="Times New Roman"/>
          <w:sz w:val="24"/>
          <w:szCs w:val="24"/>
        </w:rPr>
        <w:t>1</w:t>
      </w:r>
      <w:r w:rsidR="00EA5B1F">
        <w:rPr>
          <w:rFonts w:ascii="宋体" w:eastAsia="宋体" w:hAnsi="宋体" w:cs="Times New Roman" w:hint="eastAsia"/>
          <w:sz w:val="24"/>
          <w:szCs w:val="24"/>
        </w:rPr>
        <w:t>人通过了考试取得了证书，合格率9</w:t>
      </w:r>
      <w:r w:rsidR="00EA5B1F">
        <w:rPr>
          <w:rFonts w:ascii="宋体" w:eastAsia="宋体" w:hAnsi="宋体" w:cs="Times New Roman"/>
          <w:sz w:val="24"/>
          <w:szCs w:val="24"/>
        </w:rPr>
        <w:t>8.6%</w:t>
      </w:r>
      <w:r w:rsidR="00EA5B1F">
        <w:rPr>
          <w:rFonts w:ascii="宋体" w:eastAsia="宋体" w:hAnsi="宋体" w:cs="Times New Roman" w:hint="eastAsia"/>
          <w:sz w:val="24"/>
          <w:szCs w:val="24"/>
        </w:rPr>
        <w:t>，成绩喜人</w:t>
      </w:r>
      <w:r w:rsidR="00C9664D">
        <w:rPr>
          <w:rFonts w:ascii="宋体" w:eastAsia="宋体" w:hAnsi="宋体" w:cs="Times New Roman" w:hint="eastAsia"/>
          <w:sz w:val="24"/>
          <w:szCs w:val="24"/>
        </w:rPr>
        <w:t>。</w:t>
      </w:r>
    </w:p>
    <w:p w14:paraId="18A72D9F" w14:textId="5205385D" w:rsidR="00837C98" w:rsidRDefault="00726D0D" w:rsidP="0080725E">
      <w:pPr>
        <w:spacing w:line="360" w:lineRule="auto"/>
        <w:ind w:firstLine="602"/>
        <w:rPr>
          <w:rFonts w:ascii="宋体" w:eastAsia="宋体" w:hAnsi="宋体" w:cs="Times New Roman"/>
          <w:sz w:val="24"/>
          <w:szCs w:val="24"/>
        </w:rPr>
      </w:pPr>
      <w:r w:rsidRPr="00726D0D">
        <w:rPr>
          <w:rFonts w:ascii="宋体" w:eastAsia="宋体" w:hAnsi="宋体" w:cs="Times New Roman" w:hint="eastAsia"/>
          <w:sz w:val="24"/>
          <w:szCs w:val="24"/>
        </w:rPr>
        <w:lastRenderedPageBreak/>
        <w:t>同时组织1</w:t>
      </w:r>
      <w:r w:rsidR="0042028C">
        <w:rPr>
          <w:rFonts w:ascii="宋体" w:eastAsia="宋体" w:hAnsi="宋体" w:cs="Times New Roman" w:hint="eastAsia"/>
          <w:sz w:val="24"/>
          <w:szCs w:val="24"/>
        </w:rPr>
        <w:t>9</w:t>
      </w:r>
      <w:r w:rsidRPr="00726D0D">
        <w:rPr>
          <w:rFonts w:ascii="宋体" w:eastAsia="宋体" w:hAnsi="宋体" w:cs="Times New Roman" w:hint="eastAsia"/>
          <w:sz w:val="24"/>
          <w:szCs w:val="24"/>
        </w:rPr>
        <w:t>级物流服务与管理班</w:t>
      </w:r>
      <w:r w:rsidR="0042028C">
        <w:rPr>
          <w:rFonts w:ascii="宋体" w:eastAsia="宋体" w:hAnsi="宋体" w:cs="Times New Roman" w:hint="eastAsia"/>
          <w:sz w:val="24"/>
          <w:szCs w:val="24"/>
        </w:rPr>
        <w:t>45</w:t>
      </w:r>
      <w:r w:rsidR="00F75C2B" w:rsidRPr="00726D0D">
        <w:rPr>
          <w:rFonts w:ascii="宋体" w:eastAsia="宋体" w:hAnsi="宋体" w:cs="Times New Roman" w:hint="eastAsia"/>
          <w:sz w:val="24"/>
          <w:szCs w:val="24"/>
        </w:rPr>
        <w:t>名</w:t>
      </w:r>
      <w:r w:rsidR="00837C98">
        <w:rPr>
          <w:rFonts w:ascii="宋体" w:eastAsia="宋体" w:hAnsi="宋体" w:cs="Times New Roman" w:hint="eastAsia"/>
          <w:sz w:val="24"/>
          <w:szCs w:val="24"/>
        </w:rPr>
        <w:t>学生</w:t>
      </w:r>
      <w:r w:rsidR="0018081B">
        <w:rPr>
          <w:rFonts w:ascii="宋体" w:eastAsia="宋体" w:hAnsi="宋体" w:cs="Times New Roman" w:hint="eastAsia"/>
          <w:sz w:val="24"/>
          <w:szCs w:val="24"/>
        </w:rPr>
        <w:t>、</w:t>
      </w:r>
      <w:r w:rsidR="00F75C2B">
        <w:rPr>
          <w:rFonts w:ascii="宋体" w:eastAsia="宋体" w:hAnsi="宋体" w:cs="Times New Roman" w:hint="eastAsia"/>
          <w:sz w:val="24"/>
          <w:szCs w:val="24"/>
        </w:rPr>
        <w:t>1</w:t>
      </w:r>
      <w:r w:rsidR="0042028C">
        <w:rPr>
          <w:rFonts w:ascii="宋体" w:eastAsia="宋体" w:hAnsi="宋体" w:cs="Times New Roman" w:hint="eastAsia"/>
          <w:sz w:val="24"/>
          <w:szCs w:val="24"/>
        </w:rPr>
        <w:t>9</w:t>
      </w:r>
      <w:r w:rsidR="007C16B0">
        <w:rPr>
          <w:rFonts w:ascii="宋体" w:eastAsia="宋体" w:hAnsi="宋体" w:cs="Times New Roman" w:hint="eastAsia"/>
          <w:sz w:val="24"/>
          <w:szCs w:val="24"/>
        </w:rPr>
        <w:t>会计</w:t>
      </w:r>
      <w:r w:rsidR="0042028C">
        <w:rPr>
          <w:rFonts w:ascii="宋体" w:eastAsia="宋体" w:hAnsi="宋体" w:cs="Times New Roman" w:hint="eastAsia"/>
          <w:sz w:val="24"/>
          <w:szCs w:val="24"/>
        </w:rPr>
        <w:t>3+3</w:t>
      </w:r>
      <w:r w:rsidR="00F75C2B">
        <w:rPr>
          <w:rFonts w:ascii="宋体" w:eastAsia="宋体" w:hAnsi="宋体" w:cs="Times New Roman" w:hint="eastAsia"/>
          <w:sz w:val="24"/>
          <w:szCs w:val="24"/>
        </w:rPr>
        <w:t>班</w:t>
      </w:r>
      <w:r w:rsidR="0042028C">
        <w:rPr>
          <w:rFonts w:ascii="宋体" w:eastAsia="宋体" w:hAnsi="宋体" w:cs="Times New Roman" w:hint="eastAsia"/>
          <w:sz w:val="24"/>
          <w:szCs w:val="24"/>
        </w:rPr>
        <w:t>38</w:t>
      </w:r>
      <w:r w:rsidR="00837C98">
        <w:rPr>
          <w:rFonts w:ascii="宋体" w:eastAsia="宋体" w:hAnsi="宋体" w:cs="Times New Roman" w:hint="eastAsia"/>
          <w:sz w:val="24"/>
          <w:szCs w:val="24"/>
        </w:rPr>
        <w:t>名</w:t>
      </w:r>
      <w:r w:rsidR="007C16B0">
        <w:rPr>
          <w:rFonts w:ascii="宋体" w:eastAsia="宋体" w:hAnsi="宋体" w:cs="Times New Roman" w:hint="eastAsia"/>
          <w:sz w:val="24"/>
          <w:szCs w:val="24"/>
        </w:rPr>
        <w:t>学生参加</w:t>
      </w:r>
      <w:r w:rsidR="008F2E25">
        <w:rPr>
          <w:rFonts w:ascii="宋体" w:eastAsia="宋体" w:hAnsi="宋体" w:cs="Times New Roman" w:hint="eastAsia"/>
          <w:sz w:val="24"/>
          <w:szCs w:val="24"/>
        </w:rPr>
        <w:t>了</w:t>
      </w:r>
      <w:r w:rsidR="007C16B0">
        <w:rPr>
          <w:rFonts w:ascii="宋体" w:eastAsia="宋体" w:hAnsi="宋体" w:cs="Times New Roman" w:hint="eastAsia"/>
          <w:sz w:val="24"/>
          <w:szCs w:val="24"/>
        </w:rPr>
        <w:t>江苏省职业学校学业水平考试</w:t>
      </w:r>
      <w:r w:rsidR="008F2E25">
        <w:rPr>
          <w:rFonts w:ascii="宋体" w:eastAsia="宋体" w:hAnsi="宋体" w:cs="Times New Roman" w:hint="eastAsia"/>
          <w:sz w:val="24"/>
          <w:szCs w:val="24"/>
        </w:rPr>
        <w:t>（理论考试时间11月13日</w:t>
      </w:r>
      <w:r w:rsidR="008F2E25">
        <w:rPr>
          <w:rFonts w:ascii="宋体" w:eastAsia="宋体" w:hAnsi="宋体" w:cs="Times New Roman"/>
          <w:sz w:val="24"/>
          <w:szCs w:val="24"/>
        </w:rPr>
        <w:t>—</w:t>
      </w:r>
      <w:r w:rsidR="008F2E25">
        <w:rPr>
          <w:rFonts w:ascii="宋体" w:eastAsia="宋体" w:hAnsi="宋体" w:cs="Times New Roman" w:hint="eastAsia"/>
          <w:sz w:val="24"/>
          <w:szCs w:val="24"/>
        </w:rPr>
        <w:t>14日，技能考试时间11月18日-19日）</w:t>
      </w:r>
      <w:r>
        <w:rPr>
          <w:rFonts w:ascii="宋体" w:eastAsia="宋体" w:hAnsi="宋体" w:cs="Times New Roman" w:hint="eastAsia"/>
          <w:sz w:val="24"/>
          <w:szCs w:val="24"/>
        </w:rPr>
        <w:t>。</w:t>
      </w:r>
      <w:proofErr w:type="gramStart"/>
      <w:r w:rsidR="00145F2C">
        <w:rPr>
          <w:rFonts w:ascii="宋体" w:eastAsia="宋体" w:hAnsi="宋体" w:cs="Times New Roman" w:hint="eastAsia"/>
          <w:sz w:val="24"/>
          <w:szCs w:val="24"/>
        </w:rPr>
        <w:t>本次学考技能</w:t>
      </w:r>
      <w:proofErr w:type="gramEnd"/>
      <w:r w:rsidR="00145F2C">
        <w:rPr>
          <w:rFonts w:ascii="宋体" w:eastAsia="宋体" w:hAnsi="宋体" w:cs="Times New Roman" w:hint="eastAsia"/>
          <w:sz w:val="24"/>
          <w:szCs w:val="24"/>
        </w:rPr>
        <w:t>考试</w:t>
      </w:r>
      <w:r w:rsidR="008110F6">
        <w:rPr>
          <w:rFonts w:ascii="宋体" w:eastAsia="宋体" w:hAnsi="宋体" w:cs="Times New Roman" w:hint="eastAsia"/>
          <w:sz w:val="24"/>
          <w:szCs w:val="24"/>
        </w:rPr>
        <w:t>因疫情原因首次</w:t>
      </w:r>
      <w:r w:rsidR="00145F2C">
        <w:rPr>
          <w:rFonts w:ascii="宋体" w:eastAsia="宋体" w:hAnsi="宋体" w:cs="Times New Roman" w:hint="eastAsia"/>
          <w:sz w:val="24"/>
          <w:szCs w:val="24"/>
        </w:rPr>
        <w:t>在</w:t>
      </w:r>
      <w:r w:rsidR="008110F6">
        <w:rPr>
          <w:rFonts w:ascii="宋体" w:eastAsia="宋体" w:hAnsi="宋体" w:cs="Times New Roman" w:hint="eastAsia"/>
          <w:sz w:val="24"/>
          <w:szCs w:val="24"/>
        </w:rPr>
        <w:t>苏高工</w:t>
      </w:r>
      <w:r w:rsidR="00145F2C">
        <w:rPr>
          <w:rFonts w:ascii="宋体" w:eastAsia="宋体" w:hAnsi="宋体" w:cs="Times New Roman" w:hint="eastAsia"/>
          <w:sz w:val="24"/>
          <w:szCs w:val="24"/>
        </w:rPr>
        <w:t>校区进行，我系进行了前期</w:t>
      </w:r>
      <w:r w:rsidR="00E21F09">
        <w:rPr>
          <w:rFonts w:ascii="宋体" w:eastAsia="宋体" w:hAnsi="宋体" w:cs="Times New Roman" w:hint="eastAsia"/>
          <w:sz w:val="24"/>
          <w:szCs w:val="24"/>
        </w:rPr>
        <w:t>考场准备、</w:t>
      </w:r>
      <w:r w:rsidR="008110F6">
        <w:rPr>
          <w:rFonts w:ascii="宋体" w:eastAsia="宋体" w:hAnsi="宋体" w:cs="Times New Roman" w:hint="eastAsia"/>
          <w:sz w:val="24"/>
          <w:szCs w:val="24"/>
        </w:rPr>
        <w:t>软硬件设施更新、考</w:t>
      </w:r>
      <w:proofErr w:type="gramStart"/>
      <w:r w:rsidR="008110F6">
        <w:rPr>
          <w:rFonts w:ascii="宋体" w:eastAsia="宋体" w:hAnsi="宋体" w:cs="Times New Roman" w:hint="eastAsia"/>
          <w:sz w:val="24"/>
          <w:szCs w:val="24"/>
        </w:rPr>
        <w:t>务</w:t>
      </w:r>
      <w:proofErr w:type="gramEnd"/>
      <w:r w:rsidR="00E21F09">
        <w:rPr>
          <w:rFonts w:ascii="宋体" w:eastAsia="宋体" w:hAnsi="宋体" w:cs="Times New Roman" w:hint="eastAsia"/>
          <w:sz w:val="24"/>
          <w:szCs w:val="24"/>
        </w:rPr>
        <w:t>考场编排等</w:t>
      </w:r>
      <w:r w:rsidR="00145F2C">
        <w:rPr>
          <w:rFonts w:ascii="宋体" w:eastAsia="宋体" w:hAnsi="宋体" w:cs="Times New Roman" w:hint="eastAsia"/>
          <w:sz w:val="24"/>
          <w:szCs w:val="24"/>
        </w:rPr>
        <w:t>各项准备工作，</w:t>
      </w:r>
      <w:r w:rsidR="008110F6">
        <w:rPr>
          <w:rFonts w:ascii="宋体" w:eastAsia="宋体" w:hAnsi="宋体" w:cs="Times New Roman" w:hint="eastAsia"/>
          <w:sz w:val="24"/>
          <w:szCs w:val="24"/>
        </w:rPr>
        <w:t>排除了万难，</w:t>
      </w:r>
      <w:r w:rsidR="00145F2C">
        <w:rPr>
          <w:rFonts w:ascii="宋体" w:eastAsia="宋体" w:hAnsi="宋体" w:cs="Times New Roman" w:hint="eastAsia"/>
          <w:sz w:val="24"/>
          <w:szCs w:val="24"/>
        </w:rPr>
        <w:t>顺利完成了技能考核。</w:t>
      </w:r>
    </w:p>
    <w:p w14:paraId="608DFB96" w14:textId="77777777" w:rsidR="00837C98" w:rsidRDefault="00726D0D" w:rsidP="0080725E">
      <w:pPr>
        <w:spacing w:line="360" w:lineRule="auto"/>
        <w:ind w:firstLine="602"/>
        <w:rPr>
          <w:rFonts w:ascii="宋体" w:eastAsia="宋体" w:hAnsi="宋体" w:cs="Times New Roman"/>
          <w:sz w:val="24"/>
          <w:szCs w:val="24"/>
        </w:rPr>
      </w:pPr>
      <w:r w:rsidRPr="00726D0D">
        <w:rPr>
          <w:rFonts w:ascii="宋体" w:eastAsia="宋体" w:hAnsi="宋体" w:cs="Times New Roman" w:hint="eastAsia"/>
          <w:sz w:val="24"/>
          <w:szCs w:val="24"/>
        </w:rPr>
        <w:t>此外</w:t>
      </w:r>
      <w:r>
        <w:rPr>
          <w:rFonts w:ascii="宋体" w:eastAsia="宋体" w:hAnsi="宋体" w:cs="Times New Roman" w:hint="eastAsia"/>
          <w:sz w:val="24"/>
          <w:szCs w:val="24"/>
        </w:rPr>
        <w:t>，</w:t>
      </w:r>
      <w:r w:rsidR="006A1571">
        <w:rPr>
          <w:rFonts w:ascii="宋体" w:eastAsia="宋体" w:hAnsi="宋体" w:cs="Times New Roman" w:hint="eastAsia"/>
          <w:sz w:val="24"/>
          <w:szCs w:val="24"/>
        </w:rPr>
        <w:t>继续</w:t>
      </w:r>
      <w:r w:rsidRPr="00726D0D">
        <w:rPr>
          <w:rFonts w:ascii="宋体" w:eastAsia="宋体" w:hAnsi="宋体" w:cs="Times New Roman" w:hint="eastAsia"/>
          <w:sz w:val="24"/>
          <w:szCs w:val="24"/>
        </w:rPr>
        <w:t>做好学生参加全国计算机和</w:t>
      </w:r>
      <w:r w:rsidR="00837C98">
        <w:rPr>
          <w:rFonts w:ascii="宋体" w:eastAsia="宋体" w:hAnsi="宋体" w:cs="Times New Roman" w:hint="eastAsia"/>
          <w:sz w:val="24"/>
          <w:szCs w:val="24"/>
        </w:rPr>
        <w:t>全国</w:t>
      </w:r>
      <w:r w:rsidRPr="00726D0D">
        <w:rPr>
          <w:rFonts w:ascii="宋体" w:eastAsia="宋体" w:hAnsi="宋体" w:cs="Times New Roman" w:hint="eastAsia"/>
          <w:sz w:val="24"/>
          <w:szCs w:val="24"/>
        </w:rPr>
        <w:t>英语等级</w:t>
      </w:r>
      <w:r w:rsidR="00837C98">
        <w:rPr>
          <w:rFonts w:ascii="宋体" w:eastAsia="宋体" w:hAnsi="宋体" w:cs="Times New Roman" w:hint="eastAsia"/>
          <w:sz w:val="24"/>
          <w:szCs w:val="24"/>
        </w:rPr>
        <w:t>考试</w:t>
      </w:r>
      <w:r w:rsidRPr="00726D0D">
        <w:rPr>
          <w:rFonts w:ascii="宋体" w:eastAsia="宋体" w:hAnsi="宋体" w:cs="Times New Roman" w:hint="eastAsia"/>
          <w:sz w:val="24"/>
          <w:szCs w:val="24"/>
        </w:rPr>
        <w:t>的报名工作</w:t>
      </w:r>
      <w:r w:rsidR="006A1571">
        <w:rPr>
          <w:rFonts w:ascii="宋体" w:eastAsia="宋体" w:hAnsi="宋体" w:cs="Times New Roman" w:hint="eastAsia"/>
          <w:sz w:val="24"/>
          <w:szCs w:val="24"/>
        </w:rPr>
        <w:t>和</w:t>
      </w:r>
      <w:proofErr w:type="gramStart"/>
      <w:r w:rsidR="006A1571">
        <w:rPr>
          <w:rFonts w:ascii="宋体" w:eastAsia="宋体" w:hAnsi="宋体" w:cs="Times New Roman" w:hint="eastAsia"/>
          <w:sz w:val="24"/>
          <w:szCs w:val="24"/>
        </w:rPr>
        <w:t>专转本考试</w:t>
      </w:r>
      <w:proofErr w:type="gramEnd"/>
      <w:r w:rsidR="006A1571">
        <w:rPr>
          <w:rFonts w:ascii="宋体" w:eastAsia="宋体" w:hAnsi="宋体" w:cs="Times New Roman" w:hint="eastAsia"/>
          <w:sz w:val="24"/>
          <w:szCs w:val="24"/>
        </w:rPr>
        <w:t>服务工作</w:t>
      </w:r>
      <w:r w:rsidRPr="00726D0D">
        <w:rPr>
          <w:rFonts w:ascii="宋体" w:eastAsia="宋体" w:hAnsi="宋体" w:cs="Times New Roman" w:hint="eastAsia"/>
          <w:sz w:val="24"/>
          <w:szCs w:val="24"/>
        </w:rPr>
        <w:t>。</w:t>
      </w:r>
    </w:p>
    <w:p w14:paraId="41F986A1" w14:textId="6CA95F3C" w:rsidR="00726D0D" w:rsidRDefault="00726D0D" w:rsidP="0080725E">
      <w:pPr>
        <w:spacing w:line="360" w:lineRule="auto"/>
        <w:ind w:firstLine="602"/>
        <w:rPr>
          <w:rFonts w:ascii="宋体" w:eastAsia="宋体" w:hAnsi="宋体" w:cs="Times New Roman"/>
          <w:sz w:val="24"/>
          <w:szCs w:val="24"/>
        </w:rPr>
      </w:pPr>
      <w:r w:rsidRPr="00726D0D">
        <w:rPr>
          <w:rFonts w:ascii="宋体" w:eastAsia="宋体" w:hAnsi="宋体" w:cs="Times New Roman" w:hint="eastAsia"/>
          <w:sz w:val="24"/>
          <w:szCs w:val="24"/>
        </w:rPr>
        <w:t>认真配合</w:t>
      </w:r>
      <w:r w:rsidR="002C7DBE">
        <w:rPr>
          <w:rFonts w:ascii="宋体" w:eastAsia="宋体" w:hAnsi="宋体" w:cs="Times New Roman" w:hint="eastAsia"/>
          <w:sz w:val="24"/>
          <w:szCs w:val="24"/>
        </w:rPr>
        <w:t>合作</w:t>
      </w:r>
      <w:r w:rsidRPr="00726D0D">
        <w:rPr>
          <w:rFonts w:ascii="宋体" w:eastAsia="宋体" w:hAnsi="宋体" w:cs="Times New Roman" w:hint="eastAsia"/>
          <w:sz w:val="24"/>
          <w:szCs w:val="24"/>
        </w:rPr>
        <w:t>高校苏州</w:t>
      </w:r>
      <w:r w:rsidR="007C16B0">
        <w:rPr>
          <w:rFonts w:ascii="宋体" w:eastAsia="宋体" w:hAnsi="宋体" w:cs="Times New Roman" w:hint="eastAsia"/>
          <w:sz w:val="24"/>
          <w:szCs w:val="24"/>
        </w:rPr>
        <w:t>农业职业技术</w:t>
      </w:r>
      <w:r w:rsidR="002C7DBE">
        <w:rPr>
          <w:rFonts w:ascii="宋体" w:eastAsia="宋体" w:hAnsi="宋体" w:cs="Times New Roman" w:hint="eastAsia"/>
          <w:sz w:val="24"/>
          <w:szCs w:val="24"/>
        </w:rPr>
        <w:t>学院对</w:t>
      </w:r>
      <w:r w:rsidRPr="00726D0D">
        <w:rPr>
          <w:rFonts w:ascii="宋体" w:eastAsia="宋体" w:hAnsi="宋体" w:cs="Times New Roman" w:hint="eastAsia"/>
          <w:sz w:val="24"/>
          <w:szCs w:val="24"/>
        </w:rPr>
        <w:t>中高职衔接班</w:t>
      </w:r>
      <w:r w:rsidR="002C7DBE">
        <w:rPr>
          <w:rFonts w:ascii="宋体" w:eastAsia="宋体" w:hAnsi="宋体" w:cs="Times New Roman" w:hint="eastAsia"/>
          <w:sz w:val="24"/>
          <w:szCs w:val="24"/>
        </w:rPr>
        <w:t>（19会计3+3班）38位学生</w:t>
      </w:r>
      <w:proofErr w:type="gramStart"/>
      <w:r w:rsidRPr="00726D0D">
        <w:rPr>
          <w:rFonts w:ascii="宋体" w:eastAsia="宋体" w:hAnsi="宋体" w:cs="Times New Roman" w:hint="eastAsia"/>
          <w:sz w:val="24"/>
          <w:szCs w:val="24"/>
        </w:rPr>
        <w:t>的</w:t>
      </w:r>
      <w:r w:rsidR="002C7DBE">
        <w:rPr>
          <w:rFonts w:ascii="宋体" w:eastAsia="宋体" w:hAnsi="宋体" w:cs="Times New Roman" w:hint="eastAsia"/>
          <w:sz w:val="24"/>
          <w:szCs w:val="24"/>
        </w:rPr>
        <w:t>转段</w:t>
      </w:r>
      <w:r w:rsidRPr="00726D0D">
        <w:rPr>
          <w:rFonts w:ascii="宋体" w:eastAsia="宋体" w:hAnsi="宋体" w:cs="Times New Roman" w:hint="eastAsia"/>
          <w:sz w:val="24"/>
          <w:szCs w:val="24"/>
        </w:rPr>
        <w:t>考核</w:t>
      </w:r>
      <w:proofErr w:type="gramEnd"/>
      <w:r w:rsidR="002C7DBE">
        <w:rPr>
          <w:rFonts w:ascii="宋体" w:eastAsia="宋体" w:hAnsi="宋体" w:cs="Times New Roman" w:hint="eastAsia"/>
          <w:sz w:val="24"/>
          <w:szCs w:val="24"/>
        </w:rPr>
        <w:t>、</w:t>
      </w:r>
      <w:r w:rsidRPr="00726D0D">
        <w:rPr>
          <w:rFonts w:ascii="宋体" w:eastAsia="宋体" w:hAnsi="宋体" w:cs="Times New Roman" w:hint="eastAsia"/>
          <w:sz w:val="24"/>
          <w:szCs w:val="24"/>
        </w:rPr>
        <w:t>升学</w:t>
      </w:r>
      <w:r w:rsidR="002C7DBE">
        <w:rPr>
          <w:rFonts w:ascii="宋体" w:eastAsia="宋体" w:hAnsi="宋体" w:cs="Times New Roman" w:hint="eastAsia"/>
          <w:sz w:val="24"/>
          <w:szCs w:val="24"/>
        </w:rPr>
        <w:t>等</w:t>
      </w:r>
      <w:r w:rsidR="006A5ABB">
        <w:rPr>
          <w:rFonts w:ascii="宋体" w:eastAsia="宋体" w:hAnsi="宋体" w:cs="Times New Roman" w:hint="eastAsia"/>
          <w:sz w:val="24"/>
          <w:szCs w:val="24"/>
        </w:rPr>
        <w:t>系列</w:t>
      </w:r>
      <w:r w:rsidRPr="00726D0D">
        <w:rPr>
          <w:rFonts w:ascii="宋体" w:eastAsia="宋体" w:hAnsi="宋体" w:cs="Times New Roman" w:hint="eastAsia"/>
          <w:sz w:val="24"/>
          <w:szCs w:val="24"/>
        </w:rPr>
        <w:t>工作</w:t>
      </w:r>
      <w:r w:rsidR="008110F6">
        <w:rPr>
          <w:rFonts w:ascii="宋体" w:eastAsia="宋体" w:hAnsi="宋体" w:cs="Times New Roman" w:hint="eastAsia"/>
          <w:sz w:val="24"/>
          <w:szCs w:val="24"/>
        </w:rPr>
        <w:t>，</w:t>
      </w:r>
      <w:proofErr w:type="gramStart"/>
      <w:r w:rsidR="008110F6">
        <w:rPr>
          <w:rFonts w:ascii="宋体" w:eastAsia="宋体" w:hAnsi="宋体" w:cs="Times New Roman" w:hint="eastAsia"/>
          <w:sz w:val="24"/>
          <w:szCs w:val="24"/>
        </w:rPr>
        <w:t>转段考核</w:t>
      </w:r>
      <w:proofErr w:type="gramEnd"/>
      <w:r w:rsidR="008110F6">
        <w:rPr>
          <w:rFonts w:ascii="宋体" w:eastAsia="宋体" w:hAnsi="宋体" w:cs="Times New Roman" w:hint="eastAsia"/>
          <w:sz w:val="24"/>
          <w:szCs w:val="24"/>
        </w:rPr>
        <w:t>工作于</w:t>
      </w:r>
      <w:r w:rsidR="0059219B">
        <w:rPr>
          <w:rFonts w:ascii="宋体" w:eastAsia="宋体" w:hAnsi="宋体" w:cs="Times New Roman" w:hint="eastAsia"/>
          <w:sz w:val="24"/>
          <w:szCs w:val="24"/>
        </w:rPr>
        <w:t>1</w:t>
      </w:r>
      <w:r w:rsidR="0059219B">
        <w:rPr>
          <w:rFonts w:ascii="宋体" w:eastAsia="宋体" w:hAnsi="宋体" w:cs="Times New Roman"/>
          <w:sz w:val="24"/>
          <w:szCs w:val="24"/>
        </w:rPr>
        <w:t>1</w:t>
      </w:r>
      <w:r w:rsidR="0059219B">
        <w:rPr>
          <w:rFonts w:ascii="宋体" w:eastAsia="宋体" w:hAnsi="宋体" w:cs="Times New Roman" w:hint="eastAsia"/>
          <w:sz w:val="24"/>
          <w:szCs w:val="24"/>
        </w:rPr>
        <w:t>月</w:t>
      </w:r>
      <w:r w:rsidR="0059219B">
        <w:rPr>
          <w:rFonts w:ascii="宋体" w:eastAsia="宋体" w:hAnsi="宋体" w:cs="Times New Roman"/>
          <w:sz w:val="24"/>
          <w:szCs w:val="24"/>
        </w:rPr>
        <w:t>24</w:t>
      </w:r>
      <w:r w:rsidR="0059219B">
        <w:rPr>
          <w:rFonts w:ascii="宋体" w:eastAsia="宋体" w:hAnsi="宋体" w:cs="Times New Roman" w:hint="eastAsia"/>
          <w:sz w:val="24"/>
          <w:szCs w:val="24"/>
        </w:rPr>
        <w:t>日顺利进行，该班级3</w:t>
      </w:r>
      <w:r w:rsidR="0059219B">
        <w:rPr>
          <w:rFonts w:ascii="宋体" w:eastAsia="宋体" w:hAnsi="宋体" w:cs="Times New Roman"/>
          <w:sz w:val="24"/>
          <w:szCs w:val="24"/>
        </w:rPr>
        <w:t>8</w:t>
      </w:r>
      <w:r w:rsidR="0059219B">
        <w:rPr>
          <w:rFonts w:ascii="宋体" w:eastAsia="宋体" w:hAnsi="宋体" w:cs="Times New Roman" w:hint="eastAsia"/>
          <w:sz w:val="24"/>
          <w:szCs w:val="24"/>
        </w:rPr>
        <w:t>位同学均顺利通过了</w:t>
      </w:r>
      <w:proofErr w:type="gramStart"/>
      <w:r w:rsidR="0059219B">
        <w:rPr>
          <w:rFonts w:ascii="宋体" w:eastAsia="宋体" w:hAnsi="宋体" w:cs="Times New Roman" w:hint="eastAsia"/>
          <w:sz w:val="24"/>
          <w:szCs w:val="24"/>
        </w:rPr>
        <w:t>转段考试</w:t>
      </w:r>
      <w:proofErr w:type="gramEnd"/>
      <w:r w:rsidR="0059219B">
        <w:rPr>
          <w:rFonts w:ascii="宋体" w:eastAsia="宋体" w:hAnsi="宋体" w:cs="Times New Roman" w:hint="eastAsia"/>
          <w:sz w:val="24"/>
          <w:szCs w:val="24"/>
        </w:rPr>
        <w:t>与面试</w:t>
      </w:r>
      <w:r w:rsidRPr="00726D0D">
        <w:rPr>
          <w:rFonts w:ascii="宋体" w:eastAsia="宋体" w:hAnsi="宋体" w:cs="Times New Roman" w:hint="eastAsia"/>
          <w:sz w:val="24"/>
          <w:szCs w:val="24"/>
        </w:rPr>
        <w:t>。</w:t>
      </w:r>
      <w:r w:rsidR="00F433A5" w:rsidRPr="00726D0D">
        <w:rPr>
          <w:rFonts w:ascii="宋体" w:eastAsia="宋体" w:hAnsi="宋体" w:cs="Times New Roman" w:hint="eastAsia"/>
          <w:sz w:val="24"/>
          <w:szCs w:val="24"/>
        </w:rPr>
        <w:t>组织1</w:t>
      </w:r>
      <w:r w:rsidR="00F433A5">
        <w:rPr>
          <w:rFonts w:ascii="宋体" w:eastAsia="宋体" w:hAnsi="宋体" w:cs="Times New Roman" w:hint="eastAsia"/>
          <w:sz w:val="24"/>
          <w:szCs w:val="24"/>
        </w:rPr>
        <w:t>9</w:t>
      </w:r>
      <w:r w:rsidR="00F433A5" w:rsidRPr="00726D0D">
        <w:rPr>
          <w:rFonts w:ascii="宋体" w:eastAsia="宋体" w:hAnsi="宋体" w:cs="Times New Roman" w:hint="eastAsia"/>
          <w:sz w:val="24"/>
          <w:szCs w:val="24"/>
        </w:rPr>
        <w:t>级物流服务与管理班</w:t>
      </w:r>
      <w:r w:rsidR="00F433A5">
        <w:rPr>
          <w:rFonts w:ascii="宋体" w:eastAsia="宋体" w:hAnsi="宋体" w:cs="Times New Roman" w:hint="eastAsia"/>
          <w:sz w:val="24"/>
          <w:szCs w:val="24"/>
        </w:rPr>
        <w:t>45</w:t>
      </w:r>
      <w:r w:rsidR="00F433A5" w:rsidRPr="00726D0D">
        <w:rPr>
          <w:rFonts w:ascii="宋体" w:eastAsia="宋体" w:hAnsi="宋体" w:cs="Times New Roman" w:hint="eastAsia"/>
          <w:sz w:val="24"/>
          <w:szCs w:val="24"/>
        </w:rPr>
        <w:t>名</w:t>
      </w:r>
      <w:r w:rsidR="00F433A5">
        <w:rPr>
          <w:rFonts w:ascii="宋体" w:eastAsia="宋体" w:hAnsi="宋体" w:cs="Times New Roman" w:hint="eastAsia"/>
          <w:sz w:val="24"/>
          <w:szCs w:val="24"/>
        </w:rPr>
        <w:t>学生进行注册入学等工作。</w:t>
      </w:r>
    </w:p>
    <w:p w14:paraId="38B7838C" w14:textId="7EDE5A3B" w:rsidR="004E60A3" w:rsidRPr="00726D0D" w:rsidRDefault="004E60A3" w:rsidP="0080725E">
      <w:pPr>
        <w:spacing w:line="360" w:lineRule="auto"/>
        <w:ind w:firstLine="602"/>
        <w:rPr>
          <w:rFonts w:ascii="宋体" w:eastAsia="宋体" w:hAnsi="宋体" w:cs="Times New Roman"/>
          <w:sz w:val="24"/>
          <w:szCs w:val="24"/>
        </w:rPr>
      </w:pPr>
      <w:r>
        <w:rPr>
          <w:rFonts w:ascii="宋体" w:eastAsia="宋体" w:hAnsi="宋体" w:cs="Times New Roman" w:hint="eastAsia"/>
          <w:sz w:val="24"/>
          <w:szCs w:val="24"/>
        </w:rPr>
        <w:t>1</w:t>
      </w:r>
      <w:r>
        <w:rPr>
          <w:rFonts w:ascii="宋体" w:eastAsia="宋体" w:hAnsi="宋体" w:cs="Times New Roman"/>
          <w:sz w:val="24"/>
          <w:szCs w:val="24"/>
        </w:rPr>
        <w:t>7</w:t>
      </w:r>
      <w:r>
        <w:rPr>
          <w:rFonts w:ascii="宋体" w:eastAsia="宋体" w:hAnsi="宋体" w:cs="Times New Roman" w:hint="eastAsia"/>
          <w:sz w:val="24"/>
          <w:szCs w:val="24"/>
        </w:rPr>
        <w:t>级电子商务与国际商务专业共1</w:t>
      </w:r>
      <w:r>
        <w:rPr>
          <w:rFonts w:ascii="宋体" w:eastAsia="宋体" w:hAnsi="宋体" w:cs="Times New Roman"/>
          <w:sz w:val="24"/>
          <w:szCs w:val="24"/>
        </w:rPr>
        <w:t>73</w:t>
      </w:r>
      <w:r>
        <w:rPr>
          <w:rFonts w:ascii="宋体" w:eastAsia="宋体" w:hAnsi="宋体" w:cs="Times New Roman" w:hint="eastAsia"/>
          <w:sz w:val="24"/>
          <w:szCs w:val="24"/>
        </w:rPr>
        <w:t>名同学在1</w:t>
      </w:r>
      <w:r>
        <w:rPr>
          <w:rFonts w:ascii="宋体" w:eastAsia="宋体" w:hAnsi="宋体" w:cs="Times New Roman"/>
          <w:sz w:val="24"/>
          <w:szCs w:val="24"/>
        </w:rPr>
        <w:t>2</w:t>
      </w:r>
      <w:r>
        <w:rPr>
          <w:rFonts w:ascii="宋体" w:eastAsia="宋体" w:hAnsi="宋体" w:cs="Times New Roman" w:hint="eastAsia"/>
          <w:sz w:val="24"/>
          <w:szCs w:val="24"/>
        </w:rPr>
        <w:t>月1</w:t>
      </w:r>
      <w:r>
        <w:rPr>
          <w:rFonts w:ascii="宋体" w:eastAsia="宋体" w:hAnsi="宋体" w:cs="Times New Roman"/>
          <w:sz w:val="24"/>
          <w:szCs w:val="24"/>
        </w:rPr>
        <w:t>4</w:t>
      </w:r>
      <w:r>
        <w:rPr>
          <w:rFonts w:ascii="宋体" w:eastAsia="宋体" w:hAnsi="宋体" w:cs="Times New Roman" w:hint="eastAsia"/>
          <w:sz w:val="24"/>
          <w:szCs w:val="24"/>
        </w:rPr>
        <w:t>日</w:t>
      </w:r>
      <w:r>
        <w:rPr>
          <w:rFonts w:ascii="宋体" w:eastAsia="宋体" w:hAnsi="宋体" w:cs="Times New Roman"/>
          <w:sz w:val="24"/>
          <w:szCs w:val="24"/>
        </w:rPr>
        <w:t>—12</w:t>
      </w:r>
      <w:r>
        <w:rPr>
          <w:rFonts w:ascii="宋体" w:eastAsia="宋体" w:hAnsi="宋体" w:cs="Times New Roman" w:hint="eastAsia"/>
          <w:sz w:val="24"/>
          <w:szCs w:val="24"/>
        </w:rPr>
        <w:t>月1</w:t>
      </w:r>
      <w:r>
        <w:rPr>
          <w:rFonts w:ascii="宋体" w:eastAsia="宋体" w:hAnsi="宋体" w:cs="Times New Roman"/>
          <w:sz w:val="24"/>
          <w:szCs w:val="24"/>
        </w:rPr>
        <w:t>6</w:t>
      </w:r>
      <w:r>
        <w:rPr>
          <w:rFonts w:ascii="宋体" w:eastAsia="宋体" w:hAnsi="宋体" w:cs="Times New Roman" w:hint="eastAsia"/>
          <w:sz w:val="24"/>
          <w:szCs w:val="24"/>
        </w:rPr>
        <w:t>日进行了毕业论文答辩，我系专业课老师分组担任了本次答辩老师，1</w:t>
      </w:r>
      <w:r>
        <w:rPr>
          <w:rFonts w:ascii="宋体" w:eastAsia="宋体" w:hAnsi="宋体" w:cs="Times New Roman"/>
          <w:sz w:val="24"/>
          <w:szCs w:val="24"/>
        </w:rPr>
        <w:t>73</w:t>
      </w:r>
      <w:r>
        <w:rPr>
          <w:rFonts w:ascii="宋体" w:eastAsia="宋体" w:hAnsi="宋体" w:cs="Times New Roman" w:hint="eastAsia"/>
          <w:sz w:val="24"/>
          <w:szCs w:val="24"/>
        </w:rPr>
        <w:t>名同学均顺利通过了论文答辩。</w:t>
      </w:r>
    </w:p>
    <w:p w14:paraId="1CAE9FDD" w14:textId="77777777" w:rsidR="00726D0D" w:rsidRPr="00726D0D" w:rsidRDefault="00726D0D" w:rsidP="0080725E">
      <w:pPr>
        <w:spacing w:line="360" w:lineRule="auto"/>
        <w:ind w:firstLine="602"/>
        <w:rPr>
          <w:rFonts w:ascii="宋体" w:eastAsia="宋体" w:hAnsi="宋体" w:cs="Times New Roman"/>
          <w:b/>
          <w:sz w:val="24"/>
          <w:szCs w:val="24"/>
        </w:rPr>
      </w:pPr>
      <w:r w:rsidRPr="00726D0D">
        <w:rPr>
          <w:rFonts w:ascii="宋体" w:eastAsia="宋体" w:hAnsi="宋体" w:cs="Times New Roman" w:hint="eastAsia"/>
          <w:b/>
          <w:sz w:val="24"/>
          <w:szCs w:val="24"/>
        </w:rPr>
        <w:t>三、加强师资队伍建设</w:t>
      </w:r>
    </w:p>
    <w:p w14:paraId="72379ECC" w14:textId="77777777" w:rsidR="00837C98" w:rsidRDefault="00726D0D" w:rsidP="0080725E">
      <w:pPr>
        <w:widowControl/>
        <w:spacing w:line="360" w:lineRule="auto"/>
        <w:ind w:leftChars="-1" w:left="-2" w:firstLineChars="200" w:firstLine="480"/>
        <w:jc w:val="left"/>
        <w:rPr>
          <w:rFonts w:ascii="宋体" w:eastAsia="宋体" w:hAnsi="宋体" w:cs="Times New Roman"/>
          <w:sz w:val="24"/>
          <w:szCs w:val="24"/>
        </w:rPr>
      </w:pPr>
      <w:r w:rsidRPr="00726D0D">
        <w:rPr>
          <w:rFonts w:ascii="宋体" w:eastAsia="宋体" w:hAnsi="宋体" w:cs="Times New Roman" w:hint="eastAsia"/>
          <w:sz w:val="24"/>
          <w:szCs w:val="24"/>
        </w:rPr>
        <w:t>开</w:t>
      </w:r>
      <w:r w:rsidR="00837C98">
        <w:rPr>
          <w:rFonts w:ascii="宋体" w:eastAsia="宋体" w:hAnsi="宋体" w:cs="Times New Roman" w:hint="eastAsia"/>
          <w:sz w:val="24"/>
          <w:szCs w:val="24"/>
        </w:rPr>
        <w:t>展教师学历提升工作，本学期</w:t>
      </w:r>
      <w:r w:rsidR="006A1571">
        <w:rPr>
          <w:rFonts w:ascii="宋体" w:eastAsia="宋体" w:hAnsi="宋体" w:cs="Times New Roman" w:hint="eastAsia"/>
          <w:sz w:val="24"/>
          <w:szCs w:val="24"/>
        </w:rPr>
        <w:t>有</w:t>
      </w:r>
      <w:r w:rsidR="00837C98">
        <w:rPr>
          <w:rFonts w:ascii="宋体" w:eastAsia="宋体" w:hAnsi="宋体" w:cs="Times New Roman" w:hint="eastAsia"/>
          <w:sz w:val="24"/>
          <w:szCs w:val="24"/>
        </w:rPr>
        <w:t>多名教师继续参加在职硕士研究生的学习</w:t>
      </w:r>
      <w:r w:rsidR="006A1571">
        <w:rPr>
          <w:rFonts w:ascii="宋体" w:eastAsia="宋体" w:hAnsi="宋体" w:cs="Times New Roman" w:hint="eastAsia"/>
          <w:sz w:val="24"/>
          <w:szCs w:val="24"/>
        </w:rPr>
        <w:t>，提升教师学历水平和综合素质</w:t>
      </w:r>
      <w:r w:rsidR="00837C98">
        <w:rPr>
          <w:rFonts w:ascii="宋体" w:eastAsia="宋体" w:hAnsi="宋体" w:cs="Times New Roman" w:hint="eastAsia"/>
          <w:sz w:val="24"/>
          <w:szCs w:val="24"/>
        </w:rPr>
        <w:t>。</w:t>
      </w:r>
    </w:p>
    <w:p w14:paraId="5AD3FD2E" w14:textId="3A37A9FD" w:rsidR="00837C98" w:rsidRDefault="00726D0D" w:rsidP="0080725E">
      <w:pPr>
        <w:widowControl/>
        <w:spacing w:line="360" w:lineRule="auto"/>
        <w:ind w:leftChars="-1" w:left="-2" w:firstLineChars="200" w:firstLine="480"/>
        <w:jc w:val="left"/>
        <w:rPr>
          <w:rFonts w:ascii="宋体" w:eastAsia="宋体" w:hAnsi="宋体" w:cs="Times New Roman"/>
          <w:sz w:val="24"/>
          <w:szCs w:val="24"/>
        </w:rPr>
      </w:pPr>
      <w:r w:rsidRPr="00726D0D">
        <w:rPr>
          <w:rFonts w:ascii="宋体" w:eastAsia="宋体" w:hAnsi="宋体" w:cs="Times New Roman" w:hint="eastAsia"/>
          <w:sz w:val="24"/>
          <w:szCs w:val="24"/>
        </w:rPr>
        <w:t>组织教师参加各类各级培训</w:t>
      </w:r>
      <w:r w:rsidR="006A1571">
        <w:rPr>
          <w:rFonts w:ascii="宋体" w:eastAsia="宋体" w:hAnsi="宋体" w:cs="Times New Roman" w:hint="eastAsia"/>
          <w:sz w:val="24"/>
          <w:szCs w:val="24"/>
        </w:rPr>
        <w:t>和竞赛</w:t>
      </w:r>
      <w:r w:rsidRPr="00726D0D">
        <w:rPr>
          <w:rFonts w:ascii="宋体" w:eastAsia="宋体" w:hAnsi="宋体" w:cs="Times New Roman" w:hint="eastAsia"/>
          <w:sz w:val="24"/>
          <w:szCs w:val="24"/>
        </w:rPr>
        <w:t>，</w:t>
      </w:r>
      <w:r w:rsidR="00D1635D">
        <w:rPr>
          <w:rFonts w:ascii="宋体" w:eastAsia="宋体" w:hAnsi="宋体" w:cs="Times New Roman" w:hint="eastAsia"/>
          <w:sz w:val="24"/>
          <w:szCs w:val="24"/>
        </w:rPr>
        <w:t>我</w:t>
      </w:r>
      <w:proofErr w:type="gramStart"/>
      <w:r w:rsidR="00D1635D">
        <w:rPr>
          <w:rFonts w:ascii="宋体" w:eastAsia="宋体" w:hAnsi="宋体" w:cs="Times New Roman" w:hint="eastAsia"/>
          <w:sz w:val="24"/>
          <w:szCs w:val="24"/>
        </w:rPr>
        <w:t>系</w:t>
      </w:r>
      <w:r w:rsidR="006A1571">
        <w:rPr>
          <w:rFonts w:ascii="宋体" w:eastAsia="宋体" w:hAnsi="宋体" w:cs="Times New Roman" w:hint="eastAsia"/>
          <w:sz w:val="24"/>
          <w:szCs w:val="24"/>
        </w:rPr>
        <w:t>优秀</w:t>
      </w:r>
      <w:proofErr w:type="gramEnd"/>
      <w:r w:rsidRPr="00726D0D">
        <w:rPr>
          <w:rFonts w:ascii="宋体" w:eastAsia="宋体" w:hAnsi="宋体" w:cs="Times New Roman" w:hint="eastAsia"/>
          <w:sz w:val="24"/>
          <w:szCs w:val="24"/>
        </w:rPr>
        <w:t>教师</w:t>
      </w:r>
      <w:r w:rsidR="006A1571">
        <w:rPr>
          <w:rFonts w:ascii="宋体" w:eastAsia="宋体" w:hAnsi="宋体" w:cs="Times New Roman" w:hint="eastAsia"/>
          <w:sz w:val="24"/>
          <w:szCs w:val="24"/>
        </w:rPr>
        <w:t>团队</w:t>
      </w:r>
      <w:r w:rsidR="00D1635D">
        <w:rPr>
          <w:rFonts w:ascii="宋体" w:eastAsia="宋体" w:hAnsi="宋体" w:cs="Times New Roman" w:hint="eastAsia"/>
          <w:sz w:val="24"/>
          <w:szCs w:val="24"/>
        </w:rPr>
        <w:t>参加了</w:t>
      </w:r>
      <w:proofErr w:type="gramStart"/>
      <w:r w:rsidR="00D1635D">
        <w:rPr>
          <w:rFonts w:ascii="宋体" w:eastAsia="宋体" w:hAnsi="宋体" w:cs="Times New Roman" w:hint="eastAsia"/>
          <w:sz w:val="24"/>
          <w:szCs w:val="24"/>
        </w:rPr>
        <w:t>联院</w:t>
      </w:r>
      <w:r w:rsidR="009F6470">
        <w:rPr>
          <w:rFonts w:ascii="宋体" w:eastAsia="宋体" w:hAnsi="宋体" w:cs="Times New Roman" w:hint="eastAsia"/>
          <w:sz w:val="24"/>
          <w:szCs w:val="24"/>
        </w:rPr>
        <w:t>课程思政</w:t>
      </w:r>
      <w:r w:rsidR="00D1635D">
        <w:rPr>
          <w:rFonts w:ascii="宋体" w:eastAsia="宋体" w:hAnsi="宋体" w:cs="Times New Roman" w:hint="eastAsia"/>
          <w:sz w:val="24"/>
          <w:szCs w:val="24"/>
        </w:rPr>
        <w:t>优秀</w:t>
      </w:r>
      <w:proofErr w:type="gramEnd"/>
      <w:r w:rsidR="00D1635D">
        <w:rPr>
          <w:rFonts w:ascii="宋体" w:eastAsia="宋体" w:hAnsi="宋体" w:cs="Times New Roman" w:hint="eastAsia"/>
          <w:sz w:val="24"/>
          <w:szCs w:val="24"/>
        </w:rPr>
        <w:t>案例</w:t>
      </w:r>
      <w:r w:rsidR="009F6470">
        <w:rPr>
          <w:rFonts w:ascii="宋体" w:eastAsia="宋体" w:hAnsi="宋体" w:cs="Times New Roman" w:hint="eastAsia"/>
          <w:sz w:val="24"/>
          <w:szCs w:val="24"/>
        </w:rPr>
        <w:t>比赛、</w:t>
      </w:r>
      <w:proofErr w:type="gramStart"/>
      <w:r w:rsidR="00633633">
        <w:rPr>
          <w:rFonts w:ascii="宋体" w:eastAsia="宋体" w:hAnsi="宋体" w:cs="Times New Roman" w:hint="eastAsia"/>
          <w:sz w:val="24"/>
          <w:szCs w:val="24"/>
        </w:rPr>
        <w:t>创新杯说课</w:t>
      </w:r>
      <w:proofErr w:type="gramEnd"/>
      <w:r w:rsidR="00633633">
        <w:rPr>
          <w:rFonts w:ascii="宋体" w:eastAsia="宋体" w:hAnsi="宋体" w:cs="Times New Roman" w:hint="eastAsia"/>
          <w:sz w:val="24"/>
          <w:szCs w:val="24"/>
        </w:rPr>
        <w:t>比赛、</w:t>
      </w:r>
      <w:r w:rsidR="00D1635D">
        <w:rPr>
          <w:rFonts w:ascii="宋体" w:eastAsia="宋体" w:hAnsi="宋体" w:cs="Times New Roman" w:hint="eastAsia"/>
          <w:sz w:val="24"/>
          <w:szCs w:val="24"/>
        </w:rPr>
        <w:t>备战2022年苏州市教学能力</w:t>
      </w:r>
      <w:r w:rsidR="009F6470">
        <w:rPr>
          <w:rFonts w:ascii="宋体" w:eastAsia="宋体" w:hAnsi="宋体" w:cs="Times New Roman" w:hint="eastAsia"/>
          <w:sz w:val="24"/>
          <w:szCs w:val="24"/>
        </w:rPr>
        <w:t>比赛等</w:t>
      </w:r>
      <w:r w:rsidRPr="00726D0D">
        <w:rPr>
          <w:rFonts w:ascii="宋体" w:eastAsia="宋体" w:hAnsi="宋体" w:cs="Times New Roman" w:hint="eastAsia"/>
          <w:sz w:val="24"/>
          <w:szCs w:val="24"/>
        </w:rPr>
        <w:t>。</w:t>
      </w:r>
    </w:p>
    <w:p w14:paraId="11A4BE55" w14:textId="77777777" w:rsidR="00145F2C" w:rsidRDefault="00E76DDE" w:rsidP="00145F2C">
      <w:pPr>
        <w:widowControl/>
        <w:spacing w:line="360" w:lineRule="auto"/>
        <w:ind w:leftChars="-1" w:left="-2" w:firstLineChars="200" w:firstLine="480"/>
        <w:jc w:val="left"/>
        <w:rPr>
          <w:rFonts w:ascii="宋体" w:eastAsia="宋体" w:hAnsi="宋体" w:cs="Times New Roman"/>
          <w:sz w:val="24"/>
          <w:szCs w:val="24"/>
        </w:rPr>
      </w:pPr>
      <w:r>
        <w:rPr>
          <w:rFonts w:ascii="宋体" w:eastAsia="宋体" w:hAnsi="宋体" w:cs="Times New Roman" w:hint="eastAsia"/>
          <w:sz w:val="24"/>
          <w:szCs w:val="24"/>
        </w:rPr>
        <w:t>我系5位专业课教师参加了德国手工业行会HWK商务管理师培训</w:t>
      </w:r>
      <w:r w:rsidR="00E21F09">
        <w:rPr>
          <w:rFonts w:ascii="宋体" w:eastAsia="宋体" w:hAnsi="宋体" w:cs="Times New Roman" w:hint="eastAsia"/>
          <w:sz w:val="24"/>
          <w:szCs w:val="24"/>
        </w:rPr>
        <w:t>；</w:t>
      </w:r>
      <w:r>
        <w:rPr>
          <w:rFonts w:ascii="宋体" w:eastAsia="宋体" w:hAnsi="宋体" w:cs="Times New Roman" w:hint="eastAsia"/>
          <w:sz w:val="24"/>
          <w:szCs w:val="24"/>
        </w:rPr>
        <w:t>3位专业课教师参加了2021年苏州市职业学校财经商贸专业建设培训</w:t>
      </w:r>
      <w:r w:rsidR="00E21F09">
        <w:rPr>
          <w:rFonts w:ascii="宋体" w:eastAsia="宋体" w:hAnsi="宋体" w:cs="Times New Roman" w:hint="eastAsia"/>
          <w:sz w:val="24"/>
          <w:szCs w:val="24"/>
        </w:rPr>
        <w:t>；4位教师参加了领航建设专项培训</w:t>
      </w:r>
      <w:r>
        <w:rPr>
          <w:rFonts w:ascii="宋体" w:eastAsia="宋体" w:hAnsi="宋体" w:cs="Times New Roman" w:hint="eastAsia"/>
          <w:sz w:val="24"/>
          <w:szCs w:val="24"/>
        </w:rPr>
        <w:t>。</w:t>
      </w:r>
    </w:p>
    <w:p w14:paraId="78267694" w14:textId="77777777" w:rsidR="00145F2C" w:rsidRDefault="002F0F1F" w:rsidP="002F0F1F">
      <w:pPr>
        <w:widowControl/>
        <w:spacing w:line="360" w:lineRule="auto"/>
        <w:ind w:leftChars="-1" w:left="-2" w:firstLineChars="200" w:firstLine="480"/>
        <w:jc w:val="left"/>
        <w:rPr>
          <w:rFonts w:ascii="宋体" w:eastAsia="宋体" w:hAnsi="宋体" w:cs="Times New Roman"/>
          <w:sz w:val="24"/>
          <w:szCs w:val="24"/>
        </w:rPr>
      </w:pPr>
      <w:r w:rsidRPr="002F0F1F">
        <w:rPr>
          <w:rFonts w:ascii="宋体" w:eastAsia="宋体" w:hAnsi="宋体" w:cs="Times New Roman"/>
          <w:sz w:val="24"/>
          <w:szCs w:val="24"/>
        </w:rPr>
        <w:t>为认真落实学校“行动课堂”实施方案，进一步实现教学质量提升，扎实推进学校领航计划建设工作</w:t>
      </w:r>
      <w:r>
        <w:rPr>
          <w:rFonts w:ascii="宋体" w:eastAsia="宋体" w:hAnsi="宋体" w:cs="Times New Roman"/>
          <w:sz w:val="24"/>
          <w:szCs w:val="24"/>
        </w:rPr>
        <w:t>，</w:t>
      </w:r>
      <w:r>
        <w:rPr>
          <w:rFonts w:ascii="宋体" w:eastAsia="宋体" w:hAnsi="宋体" w:cs="Times New Roman" w:hint="eastAsia"/>
          <w:sz w:val="24"/>
          <w:szCs w:val="24"/>
        </w:rPr>
        <w:t>各</w:t>
      </w:r>
      <w:r w:rsidRPr="002F0F1F">
        <w:rPr>
          <w:rFonts w:ascii="宋体" w:eastAsia="宋体" w:hAnsi="宋体" w:cs="Times New Roman"/>
          <w:sz w:val="24"/>
          <w:szCs w:val="24"/>
        </w:rPr>
        <w:t>教研组</w:t>
      </w:r>
      <w:r>
        <w:rPr>
          <w:rFonts w:ascii="宋体" w:eastAsia="宋体" w:hAnsi="宋体" w:cs="Times New Roman"/>
          <w:sz w:val="24"/>
          <w:szCs w:val="24"/>
        </w:rPr>
        <w:t>积极组织</w:t>
      </w:r>
      <w:r w:rsidRPr="002F0F1F">
        <w:rPr>
          <w:rFonts w:ascii="宋体" w:eastAsia="宋体" w:hAnsi="宋体" w:cs="Times New Roman"/>
          <w:sz w:val="24"/>
          <w:szCs w:val="24"/>
        </w:rPr>
        <w:t>行动课堂展示活动，</w:t>
      </w:r>
      <w:r w:rsidR="00B87F83">
        <w:rPr>
          <w:rFonts w:ascii="宋体" w:eastAsia="宋体" w:hAnsi="宋体" w:cs="Times New Roman"/>
          <w:sz w:val="24"/>
          <w:szCs w:val="24"/>
        </w:rPr>
        <w:t>对于教师素质提升和优化教学质量方面成绩显著。</w:t>
      </w:r>
      <w:r w:rsidR="00145F2C">
        <w:rPr>
          <w:rFonts w:ascii="宋体" w:eastAsia="宋体" w:hAnsi="宋体" w:cs="Times New Roman" w:hint="eastAsia"/>
          <w:sz w:val="24"/>
          <w:szCs w:val="24"/>
        </w:rPr>
        <w:t>本</w:t>
      </w:r>
      <w:proofErr w:type="gramStart"/>
      <w:r w:rsidR="00145F2C">
        <w:rPr>
          <w:rFonts w:ascii="宋体" w:eastAsia="宋体" w:hAnsi="宋体" w:cs="Times New Roman" w:hint="eastAsia"/>
          <w:sz w:val="24"/>
          <w:szCs w:val="24"/>
        </w:rPr>
        <w:t>学期</w:t>
      </w:r>
      <w:r w:rsidR="00145F2C" w:rsidRPr="00726D0D">
        <w:rPr>
          <w:rFonts w:ascii="宋体" w:eastAsia="宋体" w:hAnsi="宋体" w:cs="Times New Roman" w:hint="eastAsia"/>
          <w:sz w:val="24"/>
          <w:szCs w:val="24"/>
        </w:rPr>
        <w:t>系部</w:t>
      </w:r>
      <w:r w:rsidR="00145F2C">
        <w:rPr>
          <w:rFonts w:ascii="宋体" w:eastAsia="宋体" w:hAnsi="宋体" w:cs="Times New Roman" w:hint="eastAsia"/>
          <w:sz w:val="24"/>
          <w:szCs w:val="24"/>
        </w:rPr>
        <w:t>共有</w:t>
      </w:r>
      <w:proofErr w:type="gramEnd"/>
      <w:r w:rsidR="00145F2C">
        <w:rPr>
          <w:rFonts w:ascii="宋体" w:eastAsia="宋体" w:hAnsi="宋体" w:cs="Times New Roman" w:hint="eastAsia"/>
          <w:sz w:val="24"/>
          <w:szCs w:val="24"/>
        </w:rPr>
        <w:t>12</w:t>
      </w:r>
      <w:r w:rsidR="00145F2C" w:rsidRPr="00726D0D">
        <w:rPr>
          <w:rFonts w:ascii="宋体" w:eastAsia="宋体" w:hAnsi="宋体" w:cs="Times New Roman" w:hint="eastAsia"/>
          <w:sz w:val="24"/>
          <w:szCs w:val="24"/>
        </w:rPr>
        <w:t>位老师开设</w:t>
      </w:r>
      <w:r w:rsidR="00145F2C">
        <w:rPr>
          <w:rFonts w:ascii="宋体" w:eastAsia="宋体" w:hAnsi="宋体" w:cs="Times New Roman" w:hint="eastAsia"/>
          <w:sz w:val="24"/>
          <w:szCs w:val="24"/>
        </w:rPr>
        <w:t>了</w:t>
      </w:r>
      <w:r w:rsidR="002E7A9A">
        <w:rPr>
          <w:rFonts w:ascii="宋体" w:eastAsia="宋体" w:hAnsi="宋体" w:cs="Times New Roman" w:hint="eastAsia"/>
          <w:sz w:val="24"/>
          <w:szCs w:val="24"/>
        </w:rPr>
        <w:t>行动课堂主题</w:t>
      </w:r>
      <w:r w:rsidR="00145F2C" w:rsidRPr="00726D0D">
        <w:rPr>
          <w:rFonts w:ascii="宋体" w:eastAsia="宋体" w:hAnsi="宋体" w:cs="Times New Roman" w:hint="eastAsia"/>
          <w:sz w:val="24"/>
          <w:szCs w:val="24"/>
        </w:rPr>
        <w:t>校级公开课</w:t>
      </w:r>
      <w:r w:rsidR="00145F2C">
        <w:rPr>
          <w:rFonts w:ascii="宋体" w:eastAsia="宋体" w:hAnsi="宋体" w:cs="Times New Roman" w:hint="eastAsia"/>
          <w:sz w:val="24"/>
          <w:szCs w:val="24"/>
        </w:rPr>
        <w:t>，并且获得了一致好评</w:t>
      </w:r>
      <w:r w:rsidR="00145F2C" w:rsidRPr="00726D0D">
        <w:rPr>
          <w:rFonts w:ascii="宋体" w:eastAsia="宋体" w:hAnsi="宋体" w:cs="Times New Roman" w:hint="eastAsia"/>
          <w:sz w:val="24"/>
          <w:szCs w:val="24"/>
        </w:rPr>
        <w:t>。</w:t>
      </w:r>
    </w:p>
    <w:p w14:paraId="769FF257" w14:textId="77777777" w:rsidR="00726D0D" w:rsidRPr="00726D0D" w:rsidRDefault="00726D0D" w:rsidP="0080725E">
      <w:pPr>
        <w:widowControl/>
        <w:spacing w:line="360" w:lineRule="auto"/>
        <w:ind w:firstLineChars="200" w:firstLine="482"/>
        <w:jc w:val="left"/>
        <w:rPr>
          <w:rFonts w:ascii="宋体" w:eastAsia="宋体" w:hAnsi="宋体" w:cs="宋体"/>
          <w:b/>
          <w:bCs/>
          <w:kern w:val="0"/>
          <w:sz w:val="24"/>
          <w:szCs w:val="24"/>
        </w:rPr>
      </w:pPr>
      <w:r w:rsidRPr="00726D0D">
        <w:rPr>
          <w:rFonts w:ascii="宋体" w:eastAsia="宋体" w:hAnsi="宋体" w:cs="Times New Roman" w:hint="eastAsia"/>
          <w:b/>
          <w:sz w:val="24"/>
          <w:szCs w:val="24"/>
        </w:rPr>
        <w:t>四、</w:t>
      </w:r>
      <w:r w:rsidRPr="00726D0D">
        <w:rPr>
          <w:rFonts w:ascii="宋体" w:eastAsia="宋体" w:hAnsi="宋体" w:cs="宋体" w:hint="eastAsia"/>
          <w:b/>
          <w:bCs/>
          <w:kern w:val="0"/>
          <w:sz w:val="24"/>
          <w:szCs w:val="24"/>
        </w:rPr>
        <w:t>加快建设</w:t>
      </w:r>
      <w:proofErr w:type="gramStart"/>
      <w:r w:rsidRPr="00726D0D">
        <w:rPr>
          <w:rFonts w:ascii="宋体" w:eastAsia="宋体" w:hAnsi="宋体" w:cs="宋体" w:hint="eastAsia"/>
          <w:b/>
          <w:bCs/>
          <w:kern w:val="0"/>
          <w:sz w:val="24"/>
          <w:szCs w:val="24"/>
        </w:rPr>
        <w:t>系部实</w:t>
      </w:r>
      <w:proofErr w:type="gramEnd"/>
      <w:r w:rsidRPr="00726D0D">
        <w:rPr>
          <w:rFonts w:ascii="宋体" w:eastAsia="宋体" w:hAnsi="宋体" w:cs="宋体" w:hint="eastAsia"/>
          <w:b/>
          <w:bCs/>
          <w:kern w:val="0"/>
          <w:sz w:val="24"/>
          <w:szCs w:val="24"/>
        </w:rPr>
        <w:t>训基地</w:t>
      </w:r>
    </w:p>
    <w:p w14:paraId="7120E711" w14:textId="48ECFB6B" w:rsidR="00726D0D" w:rsidRPr="00726D0D" w:rsidRDefault="00726D0D" w:rsidP="0080725E">
      <w:pPr>
        <w:widowControl/>
        <w:spacing w:line="360" w:lineRule="auto"/>
        <w:jc w:val="left"/>
        <w:rPr>
          <w:rFonts w:ascii="宋体" w:eastAsia="宋体" w:hAnsi="宋体" w:cs="Times New Roman"/>
          <w:color w:val="000000"/>
          <w:sz w:val="24"/>
          <w:szCs w:val="24"/>
        </w:rPr>
      </w:pPr>
      <w:r w:rsidRPr="00726D0D">
        <w:rPr>
          <w:rFonts w:ascii="宋体" w:eastAsia="宋体" w:hAnsi="宋体" w:cs="Times New Roman" w:hint="eastAsia"/>
          <w:color w:val="000000"/>
          <w:sz w:val="24"/>
          <w:szCs w:val="24"/>
        </w:rPr>
        <w:t xml:space="preserve">   </w:t>
      </w:r>
      <w:r w:rsidR="000C6299">
        <w:rPr>
          <w:rFonts w:ascii="宋体" w:eastAsia="宋体" w:hAnsi="宋体" w:cs="Times New Roman" w:hint="eastAsia"/>
          <w:color w:val="000000"/>
          <w:sz w:val="24"/>
          <w:szCs w:val="24"/>
        </w:rPr>
        <w:t>本学期我系对实训室设备进行了维护和更新，以领航建设为契机建设了符合实</w:t>
      </w:r>
      <w:proofErr w:type="gramStart"/>
      <w:r w:rsidR="000C6299">
        <w:rPr>
          <w:rFonts w:ascii="宋体" w:eastAsia="宋体" w:hAnsi="宋体" w:cs="Times New Roman" w:hint="eastAsia"/>
          <w:color w:val="000000"/>
          <w:sz w:val="24"/>
          <w:szCs w:val="24"/>
        </w:rPr>
        <w:t>训需要</w:t>
      </w:r>
      <w:proofErr w:type="gramEnd"/>
      <w:r w:rsidR="000C6299">
        <w:rPr>
          <w:rFonts w:ascii="宋体" w:eastAsia="宋体" w:hAnsi="宋体" w:cs="Times New Roman" w:hint="eastAsia"/>
          <w:color w:val="000000"/>
          <w:sz w:val="24"/>
          <w:szCs w:val="24"/>
        </w:rPr>
        <w:t>的现代化实训室。</w:t>
      </w:r>
      <w:r w:rsidRPr="00726D0D">
        <w:rPr>
          <w:rFonts w:ascii="宋体" w:eastAsia="宋体" w:hAnsi="宋体" w:cs="Times New Roman" w:hint="eastAsia"/>
          <w:color w:val="000000"/>
          <w:sz w:val="24"/>
          <w:szCs w:val="24"/>
        </w:rPr>
        <w:t>认真组织研究职业学校现代化实训基地建设规划，认</w:t>
      </w:r>
      <w:r w:rsidRPr="00726D0D">
        <w:rPr>
          <w:rFonts w:ascii="宋体" w:eastAsia="宋体" w:hAnsi="宋体" w:cs="Times New Roman" w:hint="eastAsia"/>
          <w:color w:val="000000"/>
          <w:sz w:val="24"/>
          <w:szCs w:val="24"/>
        </w:rPr>
        <w:lastRenderedPageBreak/>
        <w:t>真研读建设标准，进一步完善各专业的实训课程体系，提高商务实训基地信息化管理水平和使用效益，加强与实训基地设备相配套的数字化教学环境和技能教学资源库建设。为创建江苏省现代化实训基地做准备。</w:t>
      </w:r>
    </w:p>
    <w:p w14:paraId="164D73EF" w14:textId="77777777" w:rsidR="00F03368" w:rsidRDefault="00D72ECA" w:rsidP="0080725E">
      <w:pPr>
        <w:spacing w:line="360" w:lineRule="auto"/>
        <w:ind w:firstLineChars="150" w:firstLine="361"/>
        <w:rPr>
          <w:rFonts w:ascii="宋体" w:eastAsia="宋体" w:hAnsi="宋体" w:cs="Times New Roman"/>
          <w:b/>
          <w:sz w:val="24"/>
          <w:szCs w:val="24"/>
        </w:rPr>
      </w:pPr>
      <w:r>
        <w:rPr>
          <w:rFonts w:ascii="宋体" w:eastAsia="宋体" w:hAnsi="宋体" w:cs="Times New Roman" w:hint="eastAsia"/>
          <w:b/>
          <w:sz w:val="24"/>
          <w:szCs w:val="24"/>
        </w:rPr>
        <w:t>五</w:t>
      </w:r>
      <w:r w:rsidR="00F03368" w:rsidRPr="00F03368">
        <w:rPr>
          <w:rFonts w:ascii="宋体" w:eastAsia="宋体" w:hAnsi="宋体" w:cs="Times New Roman" w:hint="eastAsia"/>
          <w:b/>
          <w:sz w:val="24"/>
          <w:szCs w:val="24"/>
        </w:rPr>
        <w:t>、教科研方面</w:t>
      </w:r>
    </w:p>
    <w:p w14:paraId="34655BEF" w14:textId="3E323202" w:rsidR="00F03368" w:rsidRDefault="00F03368" w:rsidP="0080725E">
      <w:pPr>
        <w:spacing w:line="360" w:lineRule="auto"/>
        <w:ind w:firstLineChars="150" w:firstLine="360"/>
        <w:rPr>
          <w:rFonts w:ascii="宋体" w:eastAsia="宋体" w:hAnsi="宋体" w:cs="Times New Roman"/>
          <w:sz w:val="24"/>
          <w:szCs w:val="24"/>
        </w:rPr>
      </w:pPr>
      <w:r w:rsidRPr="00F03368">
        <w:rPr>
          <w:rFonts w:ascii="宋体" w:eastAsia="宋体" w:hAnsi="宋体" w:cs="Times New Roman" w:hint="eastAsia"/>
          <w:sz w:val="24"/>
          <w:szCs w:val="24"/>
        </w:rPr>
        <w:t>本学期</w:t>
      </w:r>
      <w:r w:rsidR="005258ED">
        <w:rPr>
          <w:rFonts w:ascii="宋体" w:eastAsia="宋体" w:hAnsi="宋体" w:cs="Times New Roman" w:hint="eastAsia"/>
          <w:sz w:val="24"/>
          <w:szCs w:val="24"/>
        </w:rPr>
        <w:t>每位</w:t>
      </w:r>
      <w:r w:rsidRPr="00F03368">
        <w:rPr>
          <w:rFonts w:ascii="宋体" w:eastAsia="宋体" w:hAnsi="宋体" w:cs="Times New Roman" w:hint="eastAsia"/>
          <w:sz w:val="24"/>
          <w:szCs w:val="24"/>
        </w:rPr>
        <w:t>教师递交科研考核论文</w:t>
      </w:r>
      <w:r w:rsidR="005258ED">
        <w:rPr>
          <w:rFonts w:ascii="宋体" w:eastAsia="宋体" w:hAnsi="宋体" w:cs="Times New Roman" w:hint="eastAsia"/>
          <w:sz w:val="24"/>
          <w:szCs w:val="24"/>
        </w:rPr>
        <w:t>1篇，多位教师参与省市</w:t>
      </w:r>
      <w:r w:rsidR="006B38F5">
        <w:rPr>
          <w:rFonts w:ascii="宋体" w:eastAsia="宋体" w:hAnsi="宋体" w:cs="Times New Roman" w:hint="eastAsia"/>
          <w:sz w:val="24"/>
          <w:szCs w:val="24"/>
        </w:rPr>
        <w:t>级课题结题</w:t>
      </w:r>
      <w:r w:rsidR="005258ED">
        <w:rPr>
          <w:rFonts w:ascii="宋体" w:eastAsia="宋体" w:hAnsi="宋体" w:cs="Times New Roman" w:hint="eastAsia"/>
          <w:sz w:val="24"/>
          <w:szCs w:val="24"/>
        </w:rPr>
        <w:t>1</w:t>
      </w:r>
      <w:r w:rsidR="006B38F5">
        <w:rPr>
          <w:rFonts w:ascii="宋体" w:eastAsia="宋体" w:hAnsi="宋体" w:cs="Times New Roman" w:hint="eastAsia"/>
          <w:sz w:val="24"/>
          <w:szCs w:val="24"/>
        </w:rPr>
        <w:t>项。</w:t>
      </w:r>
      <w:r w:rsidR="000C6299">
        <w:rPr>
          <w:rFonts w:ascii="宋体" w:eastAsia="宋体" w:hAnsi="宋体" w:cs="Times New Roman" w:hint="eastAsia"/>
          <w:sz w:val="24"/>
          <w:szCs w:val="24"/>
        </w:rPr>
        <w:t>年底申报了2项行动课堂主题的校本课题。</w:t>
      </w:r>
    </w:p>
    <w:p w14:paraId="2F84BDEF" w14:textId="77777777" w:rsidR="00DE54FE" w:rsidRPr="00DE54FE" w:rsidRDefault="00DE54FE" w:rsidP="00DE54FE">
      <w:pPr>
        <w:spacing w:line="360" w:lineRule="auto"/>
        <w:ind w:firstLineChars="150" w:firstLine="360"/>
        <w:rPr>
          <w:rFonts w:ascii="宋体" w:eastAsia="宋体" w:hAnsi="宋体" w:cs="Times New Roman"/>
          <w:color w:val="000000"/>
          <w:sz w:val="24"/>
          <w:szCs w:val="24"/>
        </w:rPr>
      </w:pPr>
      <w:r w:rsidRPr="00DE54FE">
        <w:rPr>
          <w:rFonts w:ascii="宋体" w:eastAsia="宋体" w:hAnsi="宋体" w:cs="Times New Roman"/>
          <w:color w:val="000000"/>
          <w:sz w:val="24"/>
          <w:szCs w:val="24"/>
        </w:rPr>
        <w:t>组织</w:t>
      </w:r>
      <w:r w:rsidRPr="00DE54FE">
        <w:rPr>
          <w:rFonts w:ascii="宋体" w:eastAsia="宋体" w:hAnsi="宋体" w:cs="Times New Roman" w:hint="eastAsia"/>
          <w:color w:val="000000"/>
          <w:sz w:val="24"/>
          <w:szCs w:val="24"/>
        </w:rPr>
        <w:t>教师</w:t>
      </w:r>
      <w:r>
        <w:rPr>
          <w:rFonts w:ascii="宋体" w:eastAsia="宋体" w:hAnsi="宋体" w:cs="Times New Roman" w:hint="eastAsia"/>
          <w:color w:val="000000"/>
          <w:sz w:val="24"/>
          <w:szCs w:val="24"/>
        </w:rPr>
        <w:t>积极</w:t>
      </w:r>
      <w:r w:rsidRPr="00DE54FE">
        <w:rPr>
          <w:rFonts w:ascii="宋体" w:eastAsia="宋体" w:hAnsi="宋体" w:cs="Times New Roman"/>
          <w:color w:val="000000"/>
          <w:sz w:val="24"/>
          <w:szCs w:val="24"/>
        </w:rPr>
        <w:t>参加</w:t>
      </w:r>
      <w:r>
        <w:rPr>
          <w:rFonts w:ascii="宋体" w:eastAsia="宋体" w:hAnsi="宋体" w:cs="Times New Roman"/>
          <w:color w:val="000000"/>
          <w:sz w:val="24"/>
          <w:szCs w:val="24"/>
        </w:rPr>
        <w:t>教科研各项活动：</w:t>
      </w:r>
      <w:r w:rsidRPr="00DE54FE">
        <w:rPr>
          <w:rFonts w:ascii="宋体" w:eastAsia="宋体" w:hAnsi="宋体" w:cs="Times New Roman"/>
          <w:color w:val="000000"/>
          <w:sz w:val="24"/>
          <w:szCs w:val="24"/>
        </w:rPr>
        <w:t>苏州职业教育高质量发展“大家说”征稿活动</w:t>
      </w:r>
      <w:r>
        <w:rPr>
          <w:rFonts w:ascii="宋体" w:eastAsia="宋体" w:hAnsi="宋体" w:cs="Times New Roman"/>
          <w:color w:val="000000"/>
          <w:sz w:val="24"/>
          <w:szCs w:val="24"/>
        </w:rPr>
        <w:t>；</w:t>
      </w:r>
      <w:proofErr w:type="gramStart"/>
      <w:r w:rsidRPr="00DE54FE">
        <w:rPr>
          <w:rFonts w:ascii="宋体" w:eastAsia="宋体" w:hAnsi="宋体" w:cs="Times New Roman"/>
          <w:color w:val="000000"/>
          <w:sz w:val="24"/>
          <w:szCs w:val="24"/>
        </w:rPr>
        <w:t>教海探</w:t>
      </w:r>
      <w:proofErr w:type="gramEnd"/>
      <w:r w:rsidRPr="00DE54FE">
        <w:rPr>
          <w:rFonts w:ascii="宋体" w:eastAsia="宋体" w:hAnsi="宋体" w:cs="Times New Roman"/>
          <w:color w:val="000000"/>
          <w:sz w:val="24"/>
          <w:szCs w:val="24"/>
        </w:rPr>
        <w:t>航</w:t>
      </w:r>
      <w:proofErr w:type="gramStart"/>
      <w:r w:rsidRPr="00DE54FE">
        <w:rPr>
          <w:rFonts w:ascii="宋体" w:eastAsia="宋体" w:hAnsi="宋体" w:cs="Times New Roman"/>
          <w:color w:val="000000"/>
          <w:sz w:val="24"/>
          <w:szCs w:val="24"/>
        </w:rPr>
        <w:t>”</w:t>
      </w:r>
      <w:proofErr w:type="gramEnd"/>
      <w:r w:rsidRPr="00DE54FE">
        <w:rPr>
          <w:rFonts w:ascii="宋体" w:eastAsia="宋体" w:hAnsi="宋体" w:cs="Times New Roman"/>
          <w:color w:val="000000"/>
          <w:sz w:val="24"/>
          <w:szCs w:val="24"/>
        </w:rPr>
        <w:t>征文竞赛</w:t>
      </w:r>
      <w:r>
        <w:rPr>
          <w:rFonts w:ascii="宋体" w:eastAsia="宋体" w:hAnsi="宋体" w:cs="Times New Roman"/>
          <w:color w:val="000000"/>
          <w:sz w:val="24"/>
          <w:szCs w:val="24"/>
        </w:rPr>
        <w:t>；</w:t>
      </w:r>
      <w:r w:rsidRPr="00DE54FE">
        <w:rPr>
          <w:rFonts w:ascii="宋体" w:eastAsia="宋体" w:hAnsi="宋体" w:cs="Times New Roman"/>
          <w:color w:val="000000"/>
          <w:sz w:val="24"/>
          <w:szCs w:val="24"/>
        </w:rPr>
        <w:t>2021年度省高校哲学社会科学研究项目</w:t>
      </w:r>
      <w:r>
        <w:rPr>
          <w:rFonts w:ascii="宋体" w:eastAsia="宋体" w:hAnsi="宋体" w:cs="Times New Roman"/>
          <w:color w:val="000000"/>
          <w:sz w:val="24"/>
          <w:szCs w:val="24"/>
        </w:rPr>
        <w:t>课题</w:t>
      </w:r>
      <w:r>
        <w:rPr>
          <w:rFonts w:ascii="宋体" w:eastAsia="宋体" w:hAnsi="宋体" w:cs="Times New Roman" w:hint="eastAsia"/>
          <w:color w:val="000000"/>
          <w:sz w:val="24"/>
          <w:szCs w:val="24"/>
        </w:rPr>
        <w:t>；</w:t>
      </w:r>
      <w:r w:rsidRPr="00DE54FE">
        <w:rPr>
          <w:rFonts w:ascii="宋体" w:eastAsia="宋体" w:hAnsi="宋体" w:cs="Times New Roman"/>
          <w:color w:val="000000"/>
          <w:sz w:val="24"/>
          <w:szCs w:val="24"/>
        </w:rPr>
        <w:t>市“产教融合，校企合作”教育改革研究课题</w:t>
      </w:r>
      <w:r>
        <w:rPr>
          <w:rFonts w:ascii="宋体" w:eastAsia="宋体" w:hAnsi="宋体" w:cs="Times New Roman"/>
          <w:color w:val="000000"/>
          <w:sz w:val="24"/>
          <w:szCs w:val="24"/>
        </w:rPr>
        <w:t>；</w:t>
      </w:r>
      <w:r w:rsidRPr="00DE54FE">
        <w:rPr>
          <w:rFonts w:ascii="宋体" w:eastAsia="宋体" w:hAnsi="宋体" w:cs="Times New Roman"/>
          <w:color w:val="000000"/>
          <w:sz w:val="24"/>
          <w:szCs w:val="24"/>
        </w:rPr>
        <w:t>2021年课题</w:t>
      </w:r>
      <w:r>
        <w:rPr>
          <w:rFonts w:ascii="宋体" w:eastAsia="宋体" w:hAnsi="宋体" w:cs="Times New Roman" w:hint="eastAsia"/>
          <w:color w:val="000000"/>
          <w:sz w:val="24"/>
          <w:szCs w:val="24"/>
        </w:rPr>
        <w:t>；</w:t>
      </w:r>
      <w:r w:rsidRPr="00DE54FE">
        <w:rPr>
          <w:rFonts w:ascii="宋体" w:eastAsia="宋体" w:hAnsi="宋体" w:cs="Times New Roman"/>
          <w:color w:val="000000"/>
          <w:sz w:val="24"/>
          <w:szCs w:val="24"/>
        </w:rPr>
        <w:t>市教育学会“十四五”教育科研课题</w:t>
      </w:r>
      <w:r>
        <w:rPr>
          <w:rFonts w:ascii="宋体" w:eastAsia="宋体" w:hAnsi="宋体" w:cs="Times New Roman"/>
          <w:color w:val="000000"/>
          <w:sz w:val="24"/>
          <w:szCs w:val="24"/>
        </w:rPr>
        <w:t>。</w:t>
      </w:r>
    </w:p>
    <w:p w14:paraId="12775910" w14:textId="77777777" w:rsidR="00726D0D" w:rsidRPr="00726D0D" w:rsidRDefault="005258ED" w:rsidP="0080725E">
      <w:pPr>
        <w:spacing w:line="360" w:lineRule="auto"/>
        <w:ind w:firstLineChars="150" w:firstLine="361"/>
        <w:rPr>
          <w:rFonts w:ascii="宋体" w:eastAsia="宋体" w:hAnsi="宋体" w:cs="Times New Roman"/>
          <w:b/>
          <w:color w:val="000000"/>
          <w:sz w:val="24"/>
          <w:szCs w:val="24"/>
        </w:rPr>
      </w:pPr>
      <w:r>
        <w:rPr>
          <w:rFonts w:ascii="宋体" w:eastAsia="宋体" w:hAnsi="宋体" w:cs="Times New Roman" w:hint="eastAsia"/>
          <w:b/>
          <w:color w:val="000000"/>
          <w:sz w:val="24"/>
          <w:szCs w:val="24"/>
        </w:rPr>
        <w:t>六</w:t>
      </w:r>
      <w:r w:rsidR="00726D0D" w:rsidRPr="00726D0D">
        <w:rPr>
          <w:rFonts w:ascii="宋体" w:eastAsia="宋体" w:hAnsi="宋体" w:cs="Times New Roman" w:hint="eastAsia"/>
          <w:b/>
          <w:color w:val="000000"/>
          <w:sz w:val="24"/>
          <w:szCs w:val="24"/>
        </w:rPr>
        <w:t>、认真完成其他各项工作</w:t>
      </w:r>
    </w:p>
    <w:p w14:paraId="07A0691F" w14:textId="6BD467DB" w:rsidR="00726D0D" w:rsidRDefault="005258ED" w:rsidP="0080725E">
      <w:pPr>
        <w:spacing w:line="360" w:lineRule="auto"/>
        <w:ind w:firstLineChars="150" w:firstLine="360"/>
        <w:rPr>
          <w:rFonts w:ascii="宋体" w:eastAsia="宋体" w:hAnsi="宋体" w:cs="Times New Roman"/>
          <w:sz w:val="24"/>
          <w:szCs w:val="24"/>
        </w:rPr>
      </w:pPr>
      <w:r>
        <w:rPr>
          <w:rFonts w:ascii="宋体" w:eastAsia="宋体" w:hAnsi="宋体" w:cs="Times New Roman" w:hint="eastAsia"/>
          <w:sz w:val="24"/>
          <w:szCs w:val="24"/>
        </w:rPr>
        <w:t>完成</w:t>
      </w:r>
      <w:proofErr w:type="gramStart"/>
      <w:r w:rsidR="00D1635D">
        <w:rPr>
          <w:rFonts w:ascii="宋体" w:eastAsia="宋体" w:hAnsi="宋体" w:cs="Times New Roman" w:hint="eastAsia"/>
          <w:sz w:val="24"/>
          <w:szCs w:val="24"/>
        </w:rPr>
        <w:t>2021年</w:t>
      </w:r>
      <w:r w:rsidRPr="00726D0D">
        <w:rPr>
          <w:rFonts w:ascii="宋体" w:eastAsia="宋体" w:hAnsi="宋体" w:cs="Times New Roman" w:hint="eastAsia"/>
          <w:sz w:val="24"/>
          <w:szCs w:val="24"/>
        </w:rPr>
        <w:t>联院数据采集</w:t>
      </w:r>
      <w:proofErr w:type="gramEnd"/>
      <w:r w:rsidR="00E76DDE" w:rsidRPr="00726D0D">
        <w:rPr>
          <w:rFonts w:ascii="宋体" w:eastAsia="宋体" w:hAnsi="宋体" w:cs="Times New Roman" w:hint="eastAsia"/>
          <w:sz w:val="24"/>
          <w:szCs w:val="24"/>
        </w:rPr>
        <w:t>等数据表格填报、</w:t>
      </w:r>
      <w:r w:rsidR="00837C98">
        <w:rPr>
          <w:rFonts w:ascii="宋体" w:eastAsia="宋体" w:hAnsi="宋体" w:cs="Times New Roman" w:hint="eastAsia"/>
          <w:sz w:val="24"/>
          <w:szCs w:val="24"/>
        </w:rPr>
        <w:t>2</w:t>
      </w:r>
      <w:r>
        <w:rPr>
          <w:rFonts w:ascii="宋体" w:eastAsia="宋体" w:hAnsi="宋体" w:cs="Times New Roman" w:hint="eastAsia"/>
          <w:sz w:val="24"/>
          <w:szCs w:val="24"/>
        </w:rPr>
        <w:t>1</w:t>
      </w:r>
      <w:r w:rsidR="00726D0D" w:rsidRPr="00726D0D">
        <w:rPr>
          <w:rFonts w:ascii="宋体" w:eastAsia="宋体" w:hAnsi="宋体" w:cs="Times New Roman" w:hint="eastAsia"/>
          <w:sz w:val="24"/>
          <w:szCs w:val="24"/>
        </w:rPr>
        <w:t>级人才培养方案</w:t>
      </w:r>
      <w:r w:rsidR="00D1635D">
        <w:rPr>
          <w:rFonts w:ascii="宋体" w:eastAsia="宋体" w:hAnsi="宋体" w:cs="Times New Roman" w:hint="eastAsia"/>
          <w:sz w:val="24"/>
          <w:szCs w:val="24"/>
        </w:rPr>
        <w:t>执行情况检查</w:t>
      </w:r>
      <w:r w:rsidR="00726D0D" w:rsidRPr="00726D0D">
        <w:rPr>
          <w:rFonts w:ascii="宋体" w:eastAsia="宋体" w:hAnsi="宋体" w:cs="Times New Roman" w:hint="eastAsia"/>
          <w:sz w:val="24"/>
          <w:szCs w:val="24"/>
        </w:rPr>
        <w:t>、</w:t>
      </w:r>
      <w:r w:rsidR="00E76DDE">
        <w:rPr>
          <w:rFonts w:ascii="宋体" w:eastAsia="宋体" w:hAnsi="宋体" w:cs="Times New Roman" w:hint="eastAsia"/>
          <w:sz w:val="24"/>
          <w:szCs w:val="24"/>
        </w:rPr>
        <w:t>2021苏州市课</w:t>
      </w:r>
      <w:proofErr w:type="gramStart"/>
      <w:r w:rsidR="00E76DDE">
        <w:rPr>
          <w:rFonts w:ascii="宋体" w:eastAsia="宋体" w:hAnsi="宋体" w:cs="Times New Roman" w:hint="eastAsia"/>
          <w:sz w:val="24"/>
          <w:szCs w:val="24"/>
        </w:rPr>
        <w:t>改展示课组织</w:t>
      </w:r>
      <w:proofErr w:type="gramEnd"/>
      <w:r w:rsidR="00E76DDE">
        <w:rPr>
          <w:rFonts w:ascii="宋体" w:eastAsia="宋体" w:hAnsi="宋体" w:cs="Times New Roman" w:hint="eastAsia"/>
          <w:sz w:val="24"/>
          <w:szCs w:val="24"/>
        </w:rPr>
        <w:t>听课、</w:t>
      </w:r>
      <w:r w:rsidR="00E21F09">
        <w:rPr>
          <w:rFonts w:ascii="宋体" w:eastAsia="宋体" w:hAnsi="宋体" w:cs="Times New Roman" w:hint="eastAsia"/>
          <w:sz w:val="24"/>
          <w:szCs w:val="24"/>
        </w:rPr>
        <w:t>1+X证书试点工作专项调研、</w:t>
      </w:r>
      <w:r w:rsidR="00E4560E">
        <w:rPr>
          <w:rFonts w:ascii="宋体" w:eastAsia="宋体" w:hAnsi="宋体" w:cs="Times New Roman" w:hint="eastAsia"/>
          <w:sz w:val="24"/>
          <w:szCs w:val="24"/>
        </w:rPr>
        <w:t>教科院调研、</w:t>
      </w:r>
      <w:r w:rsidR="00726D0D" w:rsidRPr="00726D0D">
        <w:rPr>
          <w:rFonts w:ascii="宋体" w:eastAsia="宋体" w:hAnsi="宋体" w:cs="Times New Roman" w:hint="eastAsia"/>
          <w:sz w:val="24"/>
          <w:szCs w:val="24"/>
        </w:rPr>
        <w:t>校外监考、</w:t>
      </w:r>
      <w:r w:rsidR="00787447">
        <w:rPr>
          <w:rFonts w:ascii="宋体" w:eastAsia="宋体" w:hAnsi="宋体" w:cs="Times New Roman" w:hint="eastAsia"/>
          <w:sz w:val="24"/>
          <w:szCs w:val="24"/>
        </w:rPr>
        <w:t>公开课资料汇总、</w:t>
      </w:r>
      <w:r w:rsidR="00726D0D" w:rsidRPr="00726D0D">
        <w:rPr>
          <w:rFonts w:ascii="宋体" w:eastAsia="宋体" w:hAnsi="宋体" w:cs="Times New Roman" w:hint="eastAsia"/>
          <w:sz w:val="24"/>
          <w:szCs w:val="24"/>
        </w:rPr>
        <w:t>下学期</w:t>
      </w:r>
      <w:r>
        <w:rPr>
          <w:rFonts w:ascii="宋体" w:eastAsia="宋体" w:hAnsi="宋体" w:cs="Times New Roman" w:hint="eastAsia"/>
          <w:sz w:val="24"/>
          <w:szCs w:val="24"/>
        </w:rPr>
        <w:t>课</w:t>
      </w:r>
      <w:proofErr w:type="gramStart"/>
      <w:r>
        <w:rPr>
          <w:rFonts w:ascii="宋体" w:eastAsia="宋体" w:hAnsi="宋体" w:cs="Times New Roman" w:hint="eastAsia"/>
          <w:sz w:val="24"/>
          <w:szCs w:val="24"/>
        </w:rPr>
        <w:t>务</w:t>
      </w:r>
      <w:proofErr w:type="gramEnd"/>
      <w:r>
        <w:rPr>
          <w:rFonts w:ascii="宋体" w:eastAsia="宋体" w:hAnsi="宋体" w:cs="Times New Roman" w:hint="eastAsia"/>
          <w:sz w:val="24"/>
          <w:szCs w:val="24"/>
        </w:rPr>
        <w:t>安排、</w:t>
      </w:r>
      <w:r w:rsidR="00726D0D" w:rsidRPr="00726D0D">
        <w:rPr>
          <w:rFonts w:ascii="宋体" w:eastAsia="宋体" w:hAnsi="宋体" w:cs="Times New Roman" w:hint="eastAsia"/>
          <w:sz w:val="24"/>
          <w:szCs w:val="24"/>
        </w:rPr>
        <w:t>教材征订、教材评价</w:t>
      </w:r>
      <w:r w:rsidR="002E7A9A">
        <w:rPr>
          <w:rFonts w:ascii="宋体" w:eastAsia="宋体" w:hAnsi="宋体" w:cs="Times New Roman" w:hint="eastAsia"/>
          <w:sz w:val="24"/>
          <w:szCs w:val="24"/>
        </w:rPr>
        <w:t>、期中期末教学检查</w:t>
      </w:r>
      <w:r w:rsidR="00726D0D" w:rsidRPr="00726D0D">
        <w:rPr>
          <w:rFonts w:ascii="宋体" w:eastAsia="宋体" w:hAnsi="宋体" w:cs="Times New Roman" w:hint="eastAsia"/>
          <w:sz w:val="24"/>
          <w:szCs w:val="24"/>
        </w:rPr>
        <w:t>等</w:t>
      </w:r>
      <w:r>
        <w:rPr>
          <w:rFonts w:ascii="宋体" w:eastAsia="宋体" w:hAnsi="宋体" w:cs="Times New Roman" w:hint="eastAsia"/>
          <w:sz w:val="24"/>
          <w:szCs w:val="24"/>
        </w:rPr>
        <w:t>各项</w:t>
      </w:r>
      <w:r w:rsidR="00726D0D" w:rsidRPr="00726D0D">
        <w:rPr>
          <w:rFonts w:ascii="宋体" w:eastAsia="宋体" w:hAnsi="宋体" w:cs="Times New Roman" w:hint="eastAsia"/>
          <w:sz w:val="24"/>
          <w:szCs w:val="24"/>
        </w:rPr>
        <w:t>任务。</w:t>
      </w:r>
    </w:p>
    <w:p w14:paraId="2FED877B" w14:textId="77777777" w:rsidR="004918E4" w:rsidRPr="00726D0D" w:rsidRDefault="004918E4" w:rsidP="004918E4">
      <w:pPr>
        <w:spacing w:line="360" w:lineRule="auto"/>
        <w:rPr>
          <w:rFonts w:ascii="宋体" w:eastAsia="宋体" w:hAnsi="宋体" w:cs="Times New Roman"/>
          <w:sz w:val="24"/>
          <w:szCs w:val="24"/>
        </w:rPr>
      </w:pPr>
    </w:p>
    <w:p w14:paraId="46733C85" w14:textId="77777777" w:rsidR="004B644A" w:rsidRPr="00726D0D" w:rsidRDefault="00726D0D" w:rsidP="0080725E">
      <w:pPr>
        <w:spacing w:line="360" w:lineRule="auto"/>
        <w:rPr>
          <w:rFonts w:ascii="宋体" w:eastAsia="宋体" w:hAnsi="宋体" w:cs="Times New Roman"/>
          <w:sz w:val="24"/>
          <w:szCs w:val="24"/>
        </w:rPr>
      </w:pPr>
      <w:r w:rsidRPr="00726D0D">
        <w:rPr>
          <w:rFonts w:ascii="宋体" w:eastAsia="宋体" w:hAnsi="宋体" w:cs="Times New Roman" w:hint="eastAsia"/>
          <w:sz w:val="24"/>
          <w:szCs w:val="24"/>
        </w:rPr>
        <w:t xml:space="preserve">　　</w:t>
      </w:r>
    </w:p>
    <w:p w14:paraId="4DE5950E" w14:textId="77777777" w:rsidR="00726D0D" w:rsidRPr="00726D0D" w:rsidRDefault="00726D0D" w:rsidP="00726D0D">
      <w:pPr>
        <w:widowControl/>
        <w:spacing w:line="400" w:lineRule="exact"/>
        <w:ind w:left="-2" w:firstLineChars="2150" w:firstLine="5180"/>
        <w:jc w:val="center"/>
        <w:rPr>
          <w:rFonts w:ascii="宋体" w:eastAsia="宋体" w:hAnsi="宋体" w:cs="Times New Roman"/>
          <w:sz w:val="24"/>
          <w:szCs w:val="24"/>
        </w:rPr>
      </w:pPr>
      <w:r w:rsidRPr="00726D0D">
        <w:rPr>
          <w:rFonts w:ascii="宋体" w:eastAsia="宋体" w:hAnsi="宋体" w:cs="宋体" w:hint="eastAsia"/>
          <w:b/>
          <w:bCs/>
          <w:kern w:val="0"/>
          <w:sz w:val="24"/>
          <w:szCs w:val="24"/>
        </w:rPr>
        <w:t xml:space="preserve">       </w:t>
      </w:r>
      <w:r w:rsidR="002A7AA8">
        <w:rPr>
          <w:rFonts w:ascii="宋体" w:eastAsia="宋体" w:hAnsi="宋体" w:cs="Times New Roman" w:hint="eastAsia"/>
          <w:sz w:val="24"/>
          <w:szCs w:val="24"/>
        </w:rPr>
        <w:t>经济贸易系</w:t>
      </w:r>
    </w:p>
    <w:p w14:paraId="7B9412A6" w14:textId="62A3D308" w:rsidR="00A61E90" w:rsidRPr="00145F2C" w:rsidRDefault="00726D0D" w:rsidP="00145F2C">
      <w:pPr>
        <w:widowControl/>
        <w:spacing w:line="400" w:lineRule="exact"/>
        <w:ind w:left="6000" w:hanging="6000"/>
        <w:jc w:val="left"/>
        <w:rPr>
          <w:rFonts w:ascii="宋体" w:eastAsia="宋体" w:hAnsi="宋体" w:cs="Times New Roman"/>
          <w:sz w:val="24"/>
          <w:szCs w:val="24"/>
        </w:rPr>
      </w:pPr>
      <w:r w:rsidRPr="00726D0D">
        <w:rPr>
          <w:rFonts w:ascii="宋体" w:eastAsia="宋体" w:hAnsi="宋体" w:cs="Times New Roman" w:hint="eastAsia"/>
          <w:sz w:val="24"/>
          <w:szCs w:val="24"/>
        </w:rPr>
        <w:t xml:space="preserve">                                                     20</w:t>
      </w:r>
      <w:r w:rsidR="007C16B0">
        <w:rPr>
          <w:rFonts w:ascii="宋体" w:eastAsia="宋体" w:hAnsi="宋体" w:cs="Times New Roman" w:hint="eastAsia"/>
          <w:sz w:val="24"/>
          <w:szCs w:val="24"/>
        </w:rPr>
        <w:t>2</w:t>
      </w:r>
      <w:r w:rsidR="00576656">
        <w:rPr>
          <w:rFonts w:ascii="宋体" w:eastAsia="宋体" w:hAnsi="宋体" w:cs="Times New Roman"/>
          <w:sz w:val="24"/>
          <w:szCs w:val="24"/>
        </w:rPr>
        <w:t>2</w:t>
      </w:r>
      <w:r w:rsidRPr="00726D0D">
        <w:rPr>
          <w:rFonts w:ascii="宋体" w:eastAsia="宋体" w:hAnsi="宋体" w:cs="Times New Roman" w:hint="eastAsia"/>
          <w:sz w:val="24"/>
          <w:szCs w:val="24"/>
        </w:rPr>
        <w:t>年</w:t>
      </w:r>
      <w:r w:rsidR="00576656">
        <w:rPr>
          <w:rFonts w:ascii="宋体" w:eastAsia="宋体" w:hAnsi="宋体" w:cs="Times New Roman"/>
          <w:sz w:val="24"/>
          <w:szCs w:val="24"/>
        </w:rPr>
        <w:t>1</w:t>
      </w:r>
      <w:r w:rsidRPr="00726D0D">
        <w:rPr>
          <w:rFonts w:ascii="宋体" w:eastAsia="宋体" w:hAnsi="宋体" w:cs="Times New Roman" w:hint="eastAsia"/>
          <w:sz w:val="24"/>
          <w:szCs w:val="24"/>
        </w:rPr>
        <w:t>月</w:t>
      </w:r>
      <w:r w:rsidR="00937834">
        <w:rPr>
          <w:rFonts w:ascii="宋体" w:eastAsia="宋体" w:hAnsi="宋体" w:cs="Times New Roman"/>
          <w:sz w:val="24"/>
          <w:szCs w:val="24"/>
        </w:rPr>
        <w:t>10</w:t>
      </w:r>
      <w:r w:rsidRPr="00726D0D">
        <w:rPr>
          <w:rFonts w:ascii="宋体" w:eastAsia="宋体" w:hAnsi="宋体" w:cs="Times New Roman" w:hint="eastAsia"/>
          <w:sz w:val="24"/>
          <w:szCs w:val="24"/>
        </w:rPr>
        <w:t>日</w:t>
      </w:r>
    </w:p>
    <w:sectPr w:rsidR="00A61E90" w:rsidRPr="00145F2C">
      <w:head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BBA064" w14:textId="77777777" w:rsidR="006669B5" w:rsidRDefault="006669B5" w:rsidP="00F03368">
      <w:r>
        <w:separator/>
      </w:r>
    </w:p>
  </w:endnote>
  <w:endnote w:type="continuationSeparator" w:id="0">
    <w:p w14:paraId="7269877B" w14:textId="77777777" w:rsidR="006669B5" w:rsidRDefault="006669B5" w:rsidP="00F033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华文新魏">
    <w:panose1 w:val="02010800040101010101"/>
    <w:charset w:val="86"/>
    <w:family w:val="auto"/>
    <w:pitch w:val="variable"/>
    <w:sig w:usb0="00000001" w:usb1="080F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F2BC19" w14:textId="77777777" w:rsidR="006669B5" w:rsidRDefault="006669B5" w:rsidP="00F03368">
      <w:r>
        <w:separator/>
      </w:r>
    </w:p>
  </w:footnote>
  <w:footnote w:type="continuationSeparator" w:id="0">
    <w:p w14:paraId="6DB8916D" w14:textId="77777777" w:rsidR="006669B5" w:rsidRDefault="006669B5" w:rsidP="00F033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48AD14" w14:textId="77777777" w:rsidR="00F03368" w:rsidRDefault="00F03368" w:rsidP="0080725E">
    <w:pPr>
      <w:pStyle w:val="a3"/>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61E90"/>
    <w:rsid w:val="000072EF"/>
    <w:rsid w:val="0001436F"/>
    <w:rsid w:val="00037BFA"/>
    <w:rsid w:val="00051E22"/>
    <w:rsid w:val="00061348"/>
    <w:rsid w:val="00067E0D"/>
    <w:rsid w:val="00072915"/>
    <w:rsid w:val="00077D70"/>
    <w:rsid w:val="00090CBD"/>
    <w:rsid w:val="000A1DD0"/>
    <w:rsid w:val="000A1E5C"/>
    <w:rsid w:val="000C3F5C"/>
    <w:rsid w:val="000C5F20"/>
    <w:rsid w:val="000C6299"/>
    <w:rsid w:val="000F266A"/>
    <w:rsid w:val="00101B69"/>
    <w:rsid w:val="00105184"/>
    <w:rsid w:val="00107BDF"/>
    <w:rsid w:val="001204C7"/>
    <w:rsid w:val="00120C4F"/>
    <w:rsid w:val="00121BC2"/>
    <w:rsid w:val="00145F2C"/>
    <w:rsid w:val="00161112"/>
    <w:rsid w:val="0017471A"/>
    <w:rsid w:val="001772B3"/>
    <w:rsid w:val="0018081B"/>
    <w:rsid w:val="0018105D"/>
    <w:rsid w:val="001857B3"/>
    <w:rsid w:val="00192236"/>
    <w:rsid w:val="00192B60"/>
    <w:rsid w:val="001B498C"/>
    <w:rsid w:val="001D11A5"/>
    <w:rsid w:val="001F5533"/>
    <w:rsid w:val="0024175C"/>
    <w:rsid w:val="00254C91"/>
    <w:rsid w:val="00256C80"/>
    <w:rsid w:val="0029097A"/>
    <w:rsid w:val="00292B2C"/>
    <w:rsid w:val="002A1F26"/>
    <w:rsid w:val="002A49E9"/>
    <w:rsid w:val="002A7AA8"/>
    <w:rsid w:val="002B7DDA"/>
    <w:rsid w:val="002C2827"/>
    <w:rsid w:val="002C57BB"/>
    <w:rsid w:val="002C7DBE"/>
    <w:rsid w:val="002D11F5"/>
    <w:rsid w:val="002E7A9A"/>
    <w:rsid w:val="002F0F1F"/>
    <w:rsid w:val="002F49CF"/>
    <w:rsid w:val="00320B81"/>
    <w:rsid w:val="0033411B"/>
    <w:rsid w:val="00343EAE"/>
    <w:rsid w:val="003517C8"/>
    <w:rsid w:val="00353A54"/>
    <w:rsid w:val="00376A3D"/>
    <w:rsid w:val="00390CA4"/>
    <w:rsid w:val="003A7000"/>
    <w:rsid w:val="003B11C2"/>
    <w:rsid w:val="003B76CD"/>
    <w:rsid w:val="003D72F4"/>
    <w:rsid w:val="00404C16"/>
    <w:rsid w:val="00416B70"/>
    <w:rsid w:val="0042028C"/>
    <w:rsid w:val="0042465B"/>
    <w:rsid w:val="00470A38"/>
    <w:rsid w:val="00474339"/>
    <w:rsid w:val="004748B0"/>
    <w:rsid w:val="00477D33"/>
    <w:rsid w:val="004806EF"/>
    <w:rsid w:val="004918E4"/>
    <w:rsid w:val="00492D33"/>
    <w:rsid w:val="00493F7D"/>
    <w:rsid w:val="004A2FD9"/>
    <w:rsid w:val="004B5CA8"/>
    <w:rsid w:val="004B644A"/>
    <w:rsid w:val="004C453E"/>
    <w:rsid w:val="004C4A71"/>
    <w:rsid w:val="004C4ABF"/>
    <w:rsid w:val="004E4285"/>
    <w:rsid w:val="004E60A3"/>
    <w:rsid w:val="004F53F9"/>
    <w:rsid w:val="00523A60"/>
    <w:rsid w:val="005258ED"/>
    <w:rsid w:val="00542D3C"/>
    <w:rsid w:val="0054446B"/>
    <w:rsid w:val="00551F2B"/>
    <w:rsid w:val="00576656"/>
    <w:rsid w:val="0058149A"/>
    <w:rsid w:val="0059219B"/>
    <w:rsid w:val="005D66AB"/>
    <w:rsid w:val="005F231F"/>
    <w:rsid w:val="005F5F9B"/>
    <w:rsid w:val="00605860"/>
    <w:rsid w:val="00606730"/>
    <w:rsid w:val="006227C5"/>
    <w:rsid w:val="00632FAF"/>
    <w:rsid w:val="00633633"/>
    <w:rsid w:val="00635A35"/>
    <w:rsid w:val="00644446"/>
    <w:rsid w:val="00650FEB"/>
    <w:rsid w:val="00655D5D"/>
    <w:rsid w:val="006669B5"/>
    <w:rsid w:val="006701FA"/>
    <w:rsid w:val="006870B7"/>
    <w:rsid w:val="0069138E"/>
    <w:rsid w:val="006A1571"/>
    <w:rsid w:val="006A5ABB"/>
    <w:rsid w:val="006A7F1A"/>
    <w:rsid w:val="006B38F5"/>
    <w:rsid w:val="006C5E15"/>
    <w:rsid w:val="006D4DC8"/>
    <w:rsid w:val="006E7F51"/>
    <w:rsid w:val="0070034A"/>
    <w:rsid w:val="00726D0D"/>
    <w:rsid w:val="00742E84"/>
    <w:rsid w:val="00753CBB"/>
    <w:rsid w:val="00755C9C"/>
    <w:rsid w:val="00765B96"/>
    <w:rsid w:val="007777C9"/>
    <w:rsid w:val="00786B24"/>
    <w:rsid w:val="00787447"/>
    <w:rsid w:val="00795278"/>
    <w:rsid w:val="00796BDD"/>
    <w:rsid w:val="007A0E3A"/>
    <w:rsid w:val="007B2319"/>
    <w:rsid w:val="007B2BDE"/>
    <w:rsid w:val="007B79C7"/>
    <w:rsid w:val="007C16B0"/>
    <w:rsid w:val="007C5E18"/>
    <w:rsid w:val="007E7B4E"/>
    <w:rsid w:val="0080348B"/>
    <w:rsid w:val="00805A9D"/>
    <w:rsid w:val="008070E0"/>
    <w:rsid w:val="0080725E"/>
    <w:rsid w:val="008110F6"/>
    <w:rsid w:val="00812D4F"/>
    <w:rsid w:val="00837C98"/>
    <w:rsid w:val="008450B3"/>
    <w:rsid w:val="00854918"/>
    <w:rsid w:val="00874A0E"/>
    <w:rsid w:val="00877281"/>
    <w:rsid w:val="00886C25"/>
    <w:rsid w:val="00894694"/>
    <w:rsid w:val="008D0A3F"/>
    <w:rsid w:val="008E0D75"/>
    <w:rsid w:val="008F0458"/>
    <w:rsid w:val="008F2E25"/>
    <w:rsid w:val="00920325"/>
    <w:rsid w:val="0093426E"/>
    <w:rsid w:val="00937834"/>
    <w:rsid w:val="00941F7D"/>
    <w:rsid w:val="00967EDB"/>
    <w:rsid w:val="009710AE"/>
    <w:rsid w:val="00983DA8"/>
    <w:rsid w:val="00992D52"/>
    <w:rsid w:val="009A2AF0"/>
    <w:rsid w:val="009B7A51"/>
    <w:rsid w:val="009C2B95"/>
    <w:rsid w:val="009C6770"/>
    <w:rsid w:val="009D1390"/>
    <w:rsid w:val="009D33CE"/>
    <w:rsid w:val="009D54C8"/>
    <w:rsid w:val="009D76F9"/>
    <w:rsid w:val="009E1F8D"/>
    <w:rsid w:val="009F22ED"/>
    <w:rsid w:val="009F6470"/>
    <w:rsid w:val="00A20F08"/>
    <w:rsid w:val="00A361AE"/>
    <w:rsid w:val="00A41AF7"/>
    <w:rsid w:val="00A50462"/>
    <w:rsid w:val="00A536ED"/>
    <w:rsid w:val="00A61E90"/>
    <w:rsid w:val="00A963CE"/>
    <w:rsid w:val="00AA3FA3"/>
    <w:rsid w:val="00AE0C8C"/>
    <w:rsid w:val="00AF671C"/>
    <w:rsid w:val="00B22AA4"/>
    <w:rsid w:val="00B30430"/>
    <w:rsid w:val="00B34735"/>
    <w:rsid w:val="00B644BF"/>
    <w:rsid w:val="00B6787C"/>
    <w:rsid w:val="00B7377C"/>
    <w:rsid w:val="00B779B8"/>
    <w:rsid w:val="00B861E4"/>
    <w:rsid w:val="00B87F83"/>
    <w:rsid w:val="00B93673"/>
    <w:rsid w:val="00BA4C96"/>
    <w:rsid w:val="00BB0ACA"/>
    <w:rsid w:val="00BD077A"/>
    <w:rsid w:val="00BD1C57"/>
    <w:rsid w:val="00BD7048"/>
    <w:rsid w:val="00BE491E"/>
    <w:rsid w:val="00BF5794"/>
    <w:rsid w:val="00C0059F"/>
    <w:rsid w:val="00C10682"/>
    <w:rsid w:val="00C22663"/>
    <w:rsid w:val="00C34A3C"/>
    <w:rsid w:val="00C35B3E"/>
    <w:rsid w:val="00C37B17"/>
    <w:rsid w:val="00C4378A"/>
    <w:rsid w:val="00C449B1"/>
    <w:rsid w:val="00C91ED1"/>
    <w:rsid w:val="00C952D5"/>
    <w:rsid w:val="00C9664D"/>
    <w:rsid w:val="00CB1DC9"/>
    <w:rsid w:val="00D04B77"/>
    <w:rsid w:val="00D101C7"/>
    <w:rsid w:val="00D129E5"/>
    <w:rsid w:val="00D1635D"/>
    <w:rsid w:val="00D2059C"/>
    <w:rsid w:val="00D232ED"/>
    <w:rsid w:val="00D273C5"/>
    <w:rsid w:val="00D4089C"/>
    <w:rsid w:val="00D63FB1"/>
    <w:rsid w:val="00D72ECA"/>
    <w:rsid w:val="00D74B3E"/>
    <w:rsid w:val="00D81A68"/>
    <w:rsid w:val="00D91FE6"/>
    <w:rsid w:val="00DA2F6D"/>
    <w:rsid w:val="00DA52A2"/>
    <w:rsid w:val="00DA5A22"/>
    <w:rsid w:val="00DC0F45"/>
    <w:rsid w:val="00DC2C10"/>
    <w:rsid w:val="00DC3DDA"/>
    <w:rsid w:val="00DE38E9"/>
    <w:rsid w:val="00DE54FE"/>
    <w:rsid w:val="00DF576A"/>
    <w:rsid w:val="00E16855"/>
    <w:rsid w:val="00E21F09"/>
    <w:rsid w:val="00E22FEE"/>
    <w:rsid w:val="00E30302"/>
    <w:rsid w:val="00E40816"/>
    <w:rsid w:val="00E4200D"/>
    <w:rsid w:val="00E4560E"/>
    <w:rsid w:val="00E55B85"/>
    <w:rsid w:val="00E710A9"/>
    <w:rsid w:val="00E76DDE"/>
    <w:rsid w:val="00E85AB5"/>
    <w:rsid w:val="00EA5B1F"/>
    <w:rsid w:val="00EE34C4"/>
    <w:rsid w:val="00EF4D06"/>
    <w:rsid w:val="00F01FB5"/>
    <w:rsid w:val="00F03368"/>
    <w:rsid w:val="00F14410"/>
    <w:rsid w:val="00F17552"/>
    <w:rsid w:val="00F20434"/>
    <w:rsid w:val="00F23236"/>
    <w:rsid w:val="00F3188C"/>
    <w:rsid w:val="00F433A5"/>
    <w:rsid w:val="00F75C2B"/>
    <w:rsid w:val="00F82DD3"/>
    <w:rsid w:val="00F841E4"/>
    <w:rsid w:val="00F87930"/>
    <w:rsid w:val="00F90971"/>
    <w:rsid w:val="00FA07D1"/>
    <w:rsid w:val="00FA0C56"/>
    <w:rsid w:val="00FB583A"/>
    <w:rsid w:val="00FE46BD"/>
    <w:rsid w:val="00FF54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F31746E"/>
  <w15:docId w15:val="{FBA04886-1C86-4D40-94CF-ED5870939A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03368"/>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F03368"/>
    <w:rPr>
      <w:sz w:val="18"/>
      <w:szCs w:val="18"/>
    </w:rPr>
  </w:style>
  <w:style w:type="paragraph" w:styleId="a5">
    <w:name w:val="footer"/>
    <w:basedOn w:val="a"/>
    <w:link w:val="a6"/>
    <w:uiPriority w:val="99"/>
    <w:unhideWhenUsed/>
    <w:rsid w:val="00F03368"/>
    <w:pPr>
      <w:tabs>
        <w:tab w:val="center" w:pos="4153"/>
        <w:tab w:val="right" w:pos="8306"/>
      </w:tabs>
      <w:snapToGrid w:val="0"/>
      <w:jc w:val="left"/>
    </w:pPr>
    <w:rPr>
      <w:sz w:val="18"/>
      <w:szCs w:val="18"/>
    </w:rPr>
  </w:style>
  <w:style w:type="character" w:customStyle="1" w:styleId="a6">
    <w:name w:val="页脚 字符"/>
    <w:basedOn w:val="a0"/>
    <w:link w:val="a5"/>
    <w:uiPriority w:val="99"/>
    <w:rsid w:val="00F0336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143</TotalTime>
  <Pages>3</Pages>
  <Words>316</Words>
  <Characters>1805</Characters>
  <Application>Microsoft Office Word</Application>
  <DocSecurity>0</DocSecurity>
  <Lines>15</Lines>
  <Paragraphs>4</Paragraphs>
  <ScaleCrop>false</ScaleCrop>
  <Company>Sky123.Org</Company>
  <LinksUpToDate>false</LinksUpToDate>
  <CharactersWithSpaces>2117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joker</dc:creator>
  <cp:lastModifiedBy>周 晔</cp:lastModifiedBy>
  <cp:revision>63</cp:revision>
  <cp:lastPrinted>2020-12-30T01:38:00Z</cp:lastPrinted>
  <dcterms:created xsi:type="dcterms:W3CDTF">2019-12-19T06:10:00Z</dcterms:created>
  <dcterms:modified xsi:type="dcterms:W3CDTF">2022-01-08T12:18:00Z</dcterms:modified>
</cp:coreProperties>
</file>